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46C" w:rsidRDefault="00716108" w:rsidP="00C0246C">
      <w:pPr>
        <w:jc w:val="both"/>
        <w:rPr>
          <w:b/>
          <w:sz w:val="28"/>
        </w:rPr>
      </w:pPr>
      <w:r>
        <w:rPr>
          <w:noProof/>
          <w:lang w:eastAsia="ru-RU"/>
        </w:rPr>
        <w:drawing>
          <wp:anchor distT="0" distB="0" distL="114300" distR="114300" simplePos="0" relativeHeight="251657728" behindDoc="1" locked="0" layoutInCell="1" allowOverlap="1">
            <wp:simplePos x="0" y="0"/>
            <wp:positionH relativeFrom="column">
              <wp:posOffset>2628900</wp:posOffset>
            </wp:positionH>
            <wp:positionV relativeFrom="paragraph">
              <wp:posOffset>-76200</wp:posOffset>
            </wp:positionV>
            <wp:extent cx="714375" cy="866775"/>
            <wp:effectExtent l="0" t="0" r="9525" b="9525"/>
            <wp:wrapNone/>
            <wp:docPr id="2" name="Рисунок 2"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20город1"/>
                    <pic:cNvPicPr>
                      <a:picLocks noChangeAspect="1" noChangeArrowheads="1"/>
                    </pic:cNvPicPr>
                  </pic:nvPicPr>
                  <pic:blipFill>
                    <a:blip r:embed="rId8">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853252">
        <w:rPr>
          <w:b/>
          <w:sz w:val="28"/>
        </w:rPr>
        <w:tab/>
      </w:r>
      <w:r w:rsidR="00853252">
        <w:rPr>
          <w:b/>
          <w:sz w:val="28"/>
        </w:rPr>
        <w:tab/>
      </w:r>
      <w:r w:rsidR="00853252">
        <w:rPr>
          <w:b/>
          <w:sz w:val="28"/>
        </w:rPr>
        <w:tab/>
      </w:r>
      <w:r w:rsidR="00853252">
        <w:rPr>
          <w:b/>
          <w:sz w:val="28"/>
        </w:rPr>
        <w:tab/>
      </w:r>
      <w:r w:rsidR="00853252">
        <w:rPr>
          <w:b/>
          <w:sz w:val="28"/>
        </w:rPr>
        <w:tab/>
      </w:r>
      <w:r w:rsidR="00853252">
        <w:rPr>
          <w:b/>
          <w:sz w:val="28"/>
        </w:rPr>
        <w:tab/>
      </w:r>
      <w:r w:rsidR="00853252">
        <w:rPr>
          <w:b/>
          <w:sz w:val="28"/>
        </w:rPr>
        <w:tab/>
      </w:r>
      <w:r w:rsidR="00853252">
        <w:rPr>
          <w:b/>
          <w:sz w:val="28"/>
        </w:rPr>
        <w:tab/>
      </w:r>
      <w:r w:rsidR="00853252">
        <w:rPr>
          <w:b/>
          <w:sz w:val="28"/>
        </w:rPr>
        <w:tab/>
      </w:r>
      <w:r w:rsidR="00853252">
        <w:rPr>
          <w:b/>
          <w:sz w:val="28"/>
        </w:rPr>
        <w:tab/>
      </w:r>
      <w:r w:rsidR="00853252">
        <w:rPr>
          <w:b/>
          <w:sz w:val="28"/>
        </w:rPr>
        <w:tab/>
      </w:r>
      <w:r w:rsidR="00853252">
        <w:rPr>
          <w:b/>
          <w:sz w:val="28"/>
        </w:rPr>
        <w:tab/>
      </w:r>
    </w:p>
    <w:p w:rsidR="00C0246C" w:rsidRDefault="00C0246C" w:rsidP="00C0246C">
      <w:pPr>
        <w:jc w:val="both"/>
        <w:rPr>
          <w:b/>
          <w:sz w:val="28"/>
        </w:rPr>
      </w:pPr>
    </w:p>
    <w:p w:rsidR="00C0246C" w:rsidRPr="00C0246C" w:rsidRDefault="00C0246C" w:rsidP="00C0246C">
      <w:pPr>
        <w:spacing w:after="0" w:line="240" w:lineRule="auto"/>
        <w:jc w:val="center"/>
        <w:rPr>
          <w:b/>
          <w:sz w:val="28"/>
        </w:rPr>
      </w:pPr>
    </w:p>
    <w:p w:rsidR="00F65413" w:rsidRPr="00F65413" w:rsidRDefault="00F65413" w:rsidP="00C0246C">
      <w:pPr>
        <w:spacing w:after="0" w:line="240" w:lineRule="auto"/>
        <w:jc w:val="center"/>
        <w:rPr>
          <w:rFonts w:ascii="Times New Roman" w:hAnsi="Times New Roman"/>
          <w:b/>
          <w:sz w:val="16"/>
          <w:szCs w:val="16"/>
        </w:rPr>
      </w:pPr>
    </w:p>
    <w:p w:rsidR="00C0246C" w:rsidRPr="00C0246C" w:rsidRDefault="00C0246C" w:rsidP="00C0246C">
      <w:pPr>
        <w:spacing w:after="0" w:line="240" w:lineRule="auto"/>
        <w:jc w:val="center"/>
        <w:rPr>
          <w:rFonts w:ascii="Times New Roman" w:hAnsi="Times New Roman"/>
          <w:b/>
          <w:sz w:val="32"/>
          <w:szCs w:val="32"/>
        </w:rPr>
      </w:pPr>
      <w:r w:rsidRPr="00C0246C">
        <w:rPr>
          <w:rFonts w:ascii="Times New Roman" w:hAnsi="Times New Roman"/>
          <w:b/>
          <w:sz w:val="32"/>
          <w:szCs w:val="32"/>
        </w:rPr>
        <w:t>РУБЦОВСКИЙ ГОРОДСКОЙ СОВЕТ ДЕПУТАТОВ</w:t>
      </w:r>
    </w:p>
    <w:p w:rsidR="00C0246C" w:rsidRPr="00C0246C" w:rsidRDefault="00C0246C" w:rsidP="00C0246C">
      <w:pPr>
        <w:spacing w:after="0" w:line="240" w:lineRule="auto"/>
        <w:jc w:val="center"/>
        <w:rPr>
          <w:rFonts w:ascii="Times New Roman" w:hAnsi="Times New Roman"/>
          <w:b/>
          <w:sz w:val="32"/>
          <w:szCs w:val="32"/>
        </w:rPr>
      </w:pPr>
      <w:r w:rsidRPr="00C0246C">
        <w:rPr>
          <w:rFonts w:ascii="Times New Roman" w:hAnsi="Times New Roman"/>
          <w:b/>
          <w:sz w:val="32"/>
          <w:szCs w:val="32"/>
        </w:rPr>
        <w:t>АЛТАЙСКОГО КРАЯ</w:t>
      </w:r>
    </w:p>
    <w:p w:rsidR="00C0246C" w:rsidRPr="00D50F8A" w:rsidRDefault="00C0246C" w:rsidP="00C0246C">
      <w:pPr>
        <w:spacing w:after="0" w:line="240" w:lineRule="auto"/>
        <w:jc w:val="center"/>
        <w:rPr>
          <w:rFonts w:ascii="Times New Roman" w:hAnsi="Times New Roman"/>
          <w:b/>
          <w:sz w:val="24"/>
          <w:szCs w:val="24"/>
        </w:rPr>
      </w:pPr>
    </w:p>
    <w:p w:rsidR="00C0246C" w:rsidRPr="00C0246C" w:rsidRDefault="00C0246C" w:rsidP="00C0246C">
      <w:pPr>
        <w:spacing w:after="0" w:line="240" w:lineRule="auto"/>
        <w:jc w:val="center"/>
        <w:rPr>
          <w:rFonts w:ascii="Times New Roman" w:hAnsi="Times New Roman"/>
          <w:b/>
          <w:sz w:val="48"/>
          <w:szCs w:val="48"/>
        </w:rPr>
      </w:pPr>
      <w:r w:rsidRPr="00C0246C">
        <w:rPr>
          <w:rFonts w:ascii="Times New Roman" w:hAnsi="Times New Roman"/>
          <w:b/>
          <w:sz w:val="48"/>
          <w:szCs w:val="48"/>
        </w:rPr>
        <w:t>Р Е Ш Е Н И Е</w:t>
      </w:r>
    </w:p>
    <w:p w:rsidR="00C0246C" w:rsidRDefault="00C0246C" w:rsidP="00C0246C">
      <w:pPr>
        <w:spacing w:after="0" w:line="240" w:lineRule="auto"/>
        <w:jc w:val="both"/>
        <w:rPr>
          <w:rFonts w:ascii="Times New Roman" w:hAnsi="Times New Roman"/>
          <w:sz w:val="28"/>
          <w:szCs w:val="28"/>
          <w:u w:val="single"/>
        </w:rPr>
      </w:pPr>
    </w:p>
    <w:p w:rsidR="00A52791" w:rsidRPr="00C0246C" w:rsidRDefault="00A52791" w:rsidP="00C0246C">
      <w:pPr>
        <w:spacing w:after="0" w:line="240" w:lineRule="auto"/>
        <w:jc w:val="both"/>
        <w:rPr>
          <w:rFonts w:ascii="Times New Roman" w:hAnsi="Times New Roman"/>
          <w:sz w:val="28"/>
          <w:szCs w:val="28"/>
          <w:u w:val="single"/>
        </w:rPr>
      </w:pPr>
    </w:p>
    <w:p w:rsidR="00C0246C" w:rsidRPr="00C0246C" w:rsidRDefault="00D438A7" w:rsidP="00C0246C">
      <w:pPr>
        <w:spacing w:after="0" w:line="240" w:lineRule="auto"/>
        <w:rPr>
          <w:rFonts w:ascii="Times New Roman" w:hAnsi="Times New Roman"/>
          <w:b/>
          <w:sz w:val="28"/>
          <w:szCs w:val="28"/>
          <w:u w:val="single"/>
        </w:rPr>
      </w:pPr>
      <w:r>
        <w:rPr>
          <w:rFonts w:ascii="Times New Roman" w:hAnsi="Times New Roman"/>
          <w:b/>
          <w:sz w:val="28"/>
          <w:szCs w:val="28"/>
          <w:u w:val="single"/>
        </w:rPr>
        <w:t xml:space="preserve"> </w:t>
      </w:r>
      <w:r w:rsidR="004D69FC">
        <w:rPr>
          <w:rFonts w:ascii="Times New Roman" w:hAnsi="Times New Roman"/>
          <w:b/>
          <w:sz w:val="28"/>
          <w:szCs w:val="28"/>
          <w:u w:val="single"/>
        </w:rPr>
        <w:t>27</w:t>
      </w:r>
      <w:r w:rsidR="003D60C7">
        <w:rPr>
          <w:rFonts w:ascii="Times New Roman" w:hAnsi="Times New Roman"/>
          <w:b/>
          <w:sz w:val="28"/>
          <w:szCs w:val="28"/>
          <w:u w:val="single"/>
        </w:rPr>
        <w:t xml:space="preserve"> </w:t>
      </w:r>
      <w:r>
        <w:rPr>
          <w:rFonts w:ascii="Times New Roman" w:hAnsi="Times New Roman"/>
          <w:b/>
          <w:sz w:val="28"/>
          <w:szCs w:val="28"/>
          <w:u w:val="single"/>
        </w:rPr>
        <w:t xml:space="preserve"> марта</w:t>
      </w:r>
      <w:r w:rsidR="00D66648">
        <w:rPr>
          <w:rFonts w:ascii="Times New Roman" w:hAnsi="Times New Roman"/>
          <w:b/>
          <w:sz w:val="28"/>
          <w:szCs w:val="28"/>
          <w:u w:val="single"/>
        </w:rPr>
        <w:t xml:space="preserve"> </w:t>
      </w:r>
      <w:r w:rsidR="00D25332">
        <w:rPr>
          <w:rFonts w:ascii="Times New Roman" w:hAnsi="Times New Roman"/>
          <w:b/>
          <w:sz w:val="28"/>
          <w:szCs w:val="28"/>
          <w:u w:val="single"/>
        </w:rPr>
        <w:t xml:space="preserve"> 202</w:t>
      </w:r>
      <w:r w:rsidR="003D60C7">
        <w:rPr>
          <w:rFonts w:ascii="Times New Roman" w:hAnsi="Times New Roman"/>
          <w:b/>
          <w:sz w:val="28"/>
          <w:szCs w:val="28"/>
          <w:u w:val="single"/>
        </w:rPr>
        <w:t>6</w:t>
      </w:r>
      <w:r w:rsidR="00D25332">
        <w:rPr>
          <w:rFonts w:ascii="Times New Roman" w:hAnsi="Times New Roman"/>
          <w:b/>
          <w:sz w:val="28"/>
          <w:szCs w:val="28"/>
          <w:u w:val="single"/>
        </w:rPr>
        <w:t xml:space="preserve"> </w:t>
      </w:r>
      <w:r w:rsidR="00C0246C" w:rsidRPr="00C0246C">
        <w:rPr>
          <w:rFonts w:ascii="Times New Roman" w:hAnsi="Times New Roman"/>
          <w:b/>
          <w:sz w:val="28"/>
          <w:szCs w:val="28"/>
          <w:u w:val="single"/>
        </w:rPr>
        <w:t>г. №</w:t>
      </w:r>
      <w:r w:rsidR="00A52791">
        <w:rPr>
          <w:rFonts w:ascii="Times New Roman" w:hAnsi="Times New Roman"/>
          <w:b/>
          <w:sz w:val="28"/>
          <w:szCs w:val="28"/>
          <w:u w:val="single"/>
        </w:rPr>
        <w:t xml:space="preserve"> 5</w:t>
      </w:r>
      <w:r w:rsidR="004D69FC">
        <w:rPr>
          <w:rFonts w:ascii="Times New Roman" w:hAnsi="Times New Roman"/>
          <w:b/>
          <w:sz w:val="28"/>
          <w:szCs w:val="28"/>
          <w:u w:val="single"/>
        </w:rPr>
        <w:t>8</w:t>
      </w:r>
      <w:r w:rsidR="00106643">
        <w:rPr>
          <w:rFonts w:ascii="Times New Roman" w:hAnsi="Times New Roman"/>
          <w:b/>
          <w:sz w:val="28"/>
          <w:szCs w:val="28"/>
          <w:u w:val="single"/>
        </w:rPr>
        <w:t>0</w:t>
      </w:r>
      <w:r w:rsidR="00F65413">
        <w:rPr>
          <w:rFonts w:ascii="Times New Roman" w:hAnsi="Times New Roman"/>
          <w:b/>
          <w:sz w:val="28"/>
          <w:szCs w:val="28"/>
          <w:u w:val="single"/>
        </w:rPr>
        <w:t xml:space="preserve"> </w:t>
      </w:r>
    </w:p>
    <w:p w:rsidR="00C0246C" w:rsidRPr="00C0246C" w:rsidRDefault="00C0246C" w:rsidP="00C0246C">
      <w:pPr>
        <w:spacing w:after="0" w:line="240" w:lineRule="auto"/>
        <w:rPr>
          <w:rFonts w:ascii="Times New Roman" w:hAnsi="Times New Roman"/>
          <w:b/>
        </w:rPr>
      </w:pPr>
      <w:r w:rsidRPr="00C0246C">
        <w:rPr>
          <w:rFonts w:ascii="Times New Roman" w:hAnsi="Times New Roman"/>
          <w:b/>
        </w:rPr>
        <w:tab/>
        <w:t xml:space="preserve">    г.Рубцовск</w:t>
      </w:r>
    </w:p>
    <w:p w:rsidR="00C0246C" w:rsidRPr="00C0246C" w:rsidRDefault="00C0246C" w:rsidP="00C0246C">
      <w:pPr>
        <w:spacing w:after="0" w:line="240" w:lineRule="auto"/>
        <w:ind w:left="1440" w:firstLine="720"/>
        <w:jc w:val="both"/>
        <w:rPr>
          <w:rFonts w:ascii="Times New Roman" w:hAnsi="Times New Roman"/>
          <w:sz w:val="28"/>
          <w:szCs w:val="28"/>
        </w:rPr>
      </w:pPr>
    </w:p>
    <w:tbl>
      <w:tblPr>
        <w:tblW w:w="0" w:type="auto"/>
        <w:tblLook w:val="01E0" w:firstRow="1" w:lastRow="1" w:firstColumn="1" w:lastColumn="1" w:noHBand="0" w:noVBand="0"/>
      </w:tblPr>
      <w:tblGrid>
        <w:gridCol w:w="3936"/>
      </w:tblGrid>
      <w:tr w:rsidR="00C0246C" w:rsidRPr="00042E43" w:rsidTr="004B6457">
        <w:trPr>
          <w:trHeight w:val="2031"/>
        </w:trPr>
        <w:tc>
          <w:tcPr>
            <w:tcW w:w="3936" w:type="dxa"/>
          </w:tcPr>
          <w:p w:rsidR="00C0246C" w:rsidRPr="004B6457" w:rsidRDefault="004B6457" w:rsidP="00D438A7">
            <w:pPr>
              <w:widowControl w:val="0"/>
              <w:tabs>
                <w:tab w:val="left" w:pos="5387"/>
              </w:tabs>
              <w:spacing w:after="0" w:line="240" w:lineRule="auto"/>
              <w:jc w:val="both"/>
              <w:rPr>
                <w:rFonts w:ascii="Times New Roman" w:hAnsi="Times New Roman"/>
                <w:sz w:val="28"/>
                <w:szCs w:val="28"/>
              </w:rPr>
            </w:pPr>
            <w:r w:rsidRPr="004B6457">
              <w:rPr>
                <w:rFonts w:ascii="Times New Roman" w:hAnsi="Times New Roman"/>
                <w:sz w:val="28"/>
                <w:szCs w:val="28"/>
              </w:rPr>
              <w:t>Об утверждении условий приватизации арендуемого нежилого помещения, расположенного по адресу: Российская Федерация, Алтайский край, город Рубцовск, улица Северная, дом</w:t>
            </w:r>
            <w:r w:rsidRPr="004B6457">
              <w:rPr>
                <w:rFonts w:ascii="Times New Roman" w:hAnsi="Times New Roman"/>
                <w:bCs/>
                <w:sz w:val="28"/>
                <w:szCs w:val="28"/>
              </w:rPr>
              <w:t> 23, помещение 97</w:t>
            </w:r>
          </w:p>
        </w:tc>
      </w:tr>
    </w:tbl>
    <w:p w:rsidR="00C0246C" w:rsidRDefault="00C0246C" w:rsidP="00D12940">
      <w:pPr>
        <w:spacing w:after="0" w:line="240" w:lineRule="auto"/>
        <w:jc w:val="both"/>
        <w:rPr>
          <w:rFonts w:ascii="Times New Roman" w:hAnsi="Times New Roman"/>
        </w:rPr>
      </w:pPr>
    </w:p>
    <w:p w:rsidR="00D438A7" w:rsidRDefault="00C0246C" w:rsidP="00D438A7">
      <w:pPr>
        <w:spacing w:after="0" w:line="240" w:lineRule="auto"/>
        <w:jc w:val="both"/>
        <w:rPr>
          <w:rFonts w:ascii="Times New Roman" w:hAnsi="Times New Roman"/>
        </w:rPr>
      </w:pPr>
      <w:r>
        <w:rPr>
          <w:rFonts w:ascii="Times New Roman" w:hAnsi="Times New Roman"/>
        </w:rPr>
        <w:tab/>
      </w:r>
    </w:p>
    <w:p w:rsidR="00A52791" w:rsidRDefault="00A52791" w:rsidP="00D438A7">
      <w:pPr>
        <w:spacing w:after="0" w:line="240" w:lineRule="auto"/>
        <w:jc w:val="both"/>
        <w:rPr>
          <w:rFonts w:ascii="Times New Roman" w:hAnsi="Times New Roman"/>
        </w:rPr>
      </w:pPr>
    </w:p>
    <w:p w:rsidR="00A52791" w:rsidRDefault="00A52791" w:rsidP="00D438A7">
      <w:pPr>
        <w:spacing w:after="0" w:line="240" w:lineRule="auto"/>
        <w:jc w:val="both"/>
        <w:rPr>
          <w:rFonts w:ascii="Times New Roman" w:hAnsi="Times New Roman"/>
        </w:rPr>
      </w:pPr>
    </w:p>
    <w:p w:rsidR="004B6457" w:rsidRPr="004B6457" w:rsidRDefault="004B6457" w:rsidP="004B6457">
      <w:pPr>
        <w:spacing w:after="0" w:line="240" w:lineRule="auto"/>
        <w:ind w:firstLine="709"/>
        <w:jc w:val="both"/>
        <w:rPr>
          <w:rFonts w:ascii="Times New Roman" w:eastAsia="Times New Roman" w:hAnsi="Times New Roman"/>
          <w:bCs/>
          <w:sz w:val="28"/>
          <w:szCs w:val="28"/>
          <w:lang w:val="x-none" w:eastAsia="x-none"/>
        </w:rPr>
      </w:pPr>
      <w:r w:rsidRPr="004B6457">
        <w:rPr>
          <w:rFonts w:ascii="Times New Roman" w:eastAsia="Times New Roman" w:hAnsi="Times New Roman"/>
          <w:bCs/>
          <w:sz w:val="28"/>
          <w:szCs w:val="28"/>
          <w:lang w:val="x-none" w:eastAsia="x-none"/>
        </w:rPr>
        <w:t>Руководствуясь статьей 14 Федерального закона от 21.12.2001 № 178-ФЗ «О приватизации государственного и муниципального имущества», статьей 3 Федерального закона Российской Федерации от 22.07.2008 № 159-ФЗ «Об особенностях отчуждения движимого</w:t>
      </w:r>
      <w:r w:rsidRPr="004B6457">
        <w:rPr>
          <w:rFonts w:ascii="Times New Roman" w:eastAsia="Times New Roman" w:hAnsi="Times New Roman"/>
          <w:bCs/>
          <w:sz w:val="28"/>
          <w:szCs w:val="28"/>
          <w:lang w:eastAsia="x-none"/>
        </w:rPr>
        <w:t xml:space="preserve"> и </w:t>
      </w:r>
      <w:r w:rsidRPr="004B6457">
        <w:rPr>
          <w:rFonts w:ascii="Times New Roman" w:eastAsia="Times New Roman" w:hAnsi="Times New Roman"/>
          <w:bCs/>
          <w:sz w:val="28"/>
          <w:szCs w:val="28"/>
          <w:lang w:val="x-none" w:eastAsia="x-none"/>
        </w:rPr>
        <w:t>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пунктом 6 статьи 29</w:t>
      </w:r>
      <w:r w:rsidRPr="004B6457">
        <w:rPr>
          <w:rFonts w:ascii="Times New Roman" w:eastAsia="Times New Roman" w:hAnsi="Times New Roman"/>
          <w:bCs/>
          <w:sz w:val="28"/>
          <w:szCs w:val="28"/>
          <w:lang w:eastAsia="x-none"/>
        </w:rPr>
        <w:t xml:space="preserve"> </w:t>
      </w:r>
      <w:r w:rsidRPr="004B6457">
        <w:rPr>
          <w:rFonts w:ascii="Times New Roman" w:eastAsia="Times New Roman" w:hAnsi="Times New Roman"/>
          <w:bCs/>
          <w:sz w:val="28"/>
          <w:szCs w:val="28"/>
          <w:lang w:val="x-none" w:eastAsia="x-none"/>
        </w:rPr>
        <w:t>Устава муниципального образования городской округ город Рубцовск Алтайского края, пунктами</w:t>
      </w:r>
      <w:r w:rsidRPr="004B6457">
        <w:rPr>
          <w:rFonts w:ascii="Times New Roman" w:eastAsia="Times New Roman" w:hAnsi="Times New Roman"/>
          <w:bCs/>
          <w:sz w:val="28"/>
          <w:szCs w:val="28"/>
          <w:lang w:eastAsia="x-none"/>
        </w:rPr>
        <w:t> </w:t>
      </w:r>
      <w:r w:rsidRPr="004B6457">
        <w:rPr>
          <w:rFonts w:ascii="Times New Roman" w:eastAsia="Times New Roman" w:hAnsi="Times New Roman"/>
          <w:bCs/>
          <w:sz w:val="28"/>
          <w:szCs w:val="28"/>
          <w:lang w:val="x-none" w:eastAsia="x-none"/>
        </w:rPr>
        <w:t>3.</w:t>
      </w:r>
      <w:r w:rsidRPr="004B6457">
        <w:rPr>
          <w:rFonts w:ascii="Times New Roman" w:eastAsia="Times New Roman" w:hAnsi="Times New Roman"/>
          <w:bCs/>
          <w:sz w:val="28"/>
          <w:szCs w:val="28"/>
          <w:lang w:eastAsia="x-none"/>
        </w:rPr>
        <w:t>9</w:t>
      </w:r>
      <w:r w:rsidRPr="004B6457">
        <w:rPr>
          <w:rFonts w:ascii="Times New Roman" w:eastAsia="Times New Roman" w:hAnsi="Times New Roman"/>
          <w:bCs/>
          <w:sz w:val="28"/>
          <w:szCs w:val="28"/>
          <w:lang w:val="x-none" w:eastAsia="x-none"/>
        </w:rPr>
        <w:t> </w:t>
      </w:r>
      <w:r w:rsidRPr="004B6457">
        <w:rPr>
          <w:rFonts w:ascii="Times New Roman" w:eastAsia="Times New Roman" w:hAnsi="Times New Roman"/>
          <w:bCs/>
          <w:sz w:val="28"/>
          <w:szCs w:val="28"/>
          <w:lang w:eastAsia="x-none"/>
        </w:rPr>
        <w:t>- </w:t>
      </w:r>
      <w:r w:rsidRPr="004B6457">
        <w:rPr>
          <w:rFonts w:ascii="Times New Roman" w:eastAsia="Times New Roman" w:hAnsi="Times New Roman"/>
          <w:bCs/>
          <w:sz w:val="28"/>
          <w:szCs w:val="28"/>
          <w:lang w:val="x-none" w:eastAsia="x-none"/>
        </w:rPr>
        <w:t>3.</w:t>
      </w:r>
      <w:r w:rsidRPr="004B6457">
        <w:rPr>
          <w:rFonts w:ascii="Times New Roman" w:eastAsia="Times New Roman" w:hAnsi="Times New Roman"/>
          <w:bCs/>
          <w:sz w:val="28"/>
          <w:szCs w:val="28"/>
          <w:lang w:eastAsia="x-none"/>
        </w:rPr>
        <w:t>12, 3.50</w:t>
      </w:r>
      <w:r w:rsidRPr="004B6457">
        <w:rPr>
          <w:rFonts w:ascii="Times New Roman" w:eastAsia="Times New Roman" w:hAnsi="Times New Roman"/>
          <w:bCs/>
          <w:sz w:val="28"/>
          <w:szCs w:val="28"/>
          <w:lang w:val="x-none" w:eastAsia="x-none"/>
        </w:rPr>
        <w:t> </w:t>
      </w:r>
      <w:r w:rsidRPr="004B6457">
        <w:rPr>
          <w:rFonts w:ascii="Times New Roman" w:eastAsia="Times New Roman" w:hAnsi="Times New Roman"/>
          <w:bCs/>
          <w:sz w:val="28"/>
          <w:szCs w:val="28"/>
          <w:lang w:eastAsia="x-none"/>
        </w:rPr>
        <w:t>раздела 3   </w:t>
      </w:r>
      <w:r w:rsidRPr="004B6457">
        <w:rPr>
          <w:rFonts w:ascii="Times New Roman" w:eastAsia="Times New Roman" w:hAnsi="Times New Roman"/>
          <w:bCs/>
          <w:sz w:val="28"/>
          <w:szCs w:val="28"/>
          <w:lang w:val="x-none" w:eastAsia="x-none"/>
        </w:rPr>
        <w:t>Положения о порядке приватизации имущества муниципального образования городской округ город Рубцовск Алтайского края</w:t>
      </w:r>
      <w:r w:rsidRPr="004B6457">
        <w:rPr>
          <w:rFonts w:ascii="Times New Roman" w:eastAsia="Times New Roman" w:hAnsi="Times New Roman"/>
          <w:bCs/>
          <w:sz w:val="28"/>
          <w:szCs w:val="28"/>
          <w:lang w:eastAsia="x-none"/>
        </w:rPr>
        <w:t xml:space="preserve">, </w:t>
      </w:r>
      <w:r w:rsidRPr="004B6457">
        <w:rPr>
          <w:rFonts w:ascii="Times New Roman" w:eastAsia="Times New Roman" w:hAnsi="Times New Roman"/>
          <w:bCs/>
          <w:sz w:val="28"/>
          <w:szCs w:val="28"/>
          <w:lang w:val="x-none" w:eastAsia="x-none"/>
        </w:rPr>
        <w:t xml:space="preserve">принятого решением </w:t>
      </w:r>
      <w:r w:rsidRPr="004B6457">
        <w:rPr>
          <w:rFonts w:ascii="Times New Roman" w:eastAsia="Times New Roman" w:hAnsi="Times New Roman"/>
          <w:bCs/>
          <w:sz w:val="28"/>
          <w:szCs w:val="28"/>
          <w:lang w:eastAsia="x-none"/>
        </w:rPr>
        <w:t xml:space="preserve">Рубцовского </w:t>
      </w:r>
      <w:r w:rsidRPr="004B6457">
        <w:rPr>
          <w:rFonts w:ascii="Times New Roman" w:eastAsia="Times New Roman" w:hAnsi="Times New Roman"/>
          <w:bCs/>
          <w:sz w:val="28"/>
          <w:szCs w:val="28"/>
          <w:lang w:val="x-none" w:eastAsia="x-none"/>
        </w:rPr>
        <w:t>городского Совета депутатов Алтайского края от 18.09.2025 № 48</w:t>
      </w:r>
      <w:r w:rsidRPr="004B6457">
        <w:rPr>
          <w:rFonts w:ascii="Times New Roman" w:eastAsia="Times New Roman" w:hAnsi="Times New Roman"/>
          <w:bCs/>
          <w:sz w:val="28"/>
          <w:szCs w:val="28"/>
          <w:lang w:eastAsia="x-none"/>
        </w:rPr>
        <w:t>9</w:t>
      </w:r>
      <w:r w:rsidRPr="004B6457">
        <w:rPr>
          <w:rFonts w:ascii="Times New Roman" w:eastAsia="Times New Roman" w:hAnsi="Times New Roman"/>
          <w:bCs/>
          <w:sz w:val="28"/>
          <w:szCs w:val="28"/>
          <w:lang w:val="x-none" w:eastAsia="x-none"/>
        </w:rPr>
        <w:t xml:space="preserve">, пунктом 5.1.11 статьи 5 Положения о порядке управления и распоряжения имуществом, находящимся в собственности муниципального образования город Рубцовск Алтайского края, принятого решением </w:t>
      </w:r>
      <w:r w:rsidRPr="004B6457">
        <w:rPr>
          <w:rFonts w:ascii="Times New Roman" w:eastAsia="Times New Roman" w:hAnsi="Times New Roman"/>
          <w:bCs/>
          <w:sz w:val="28"/>
          <w:szCs w:val="28"/>
          <w:lang w:eastAsia="x-none"/>
        </w:rPr>
        <w:t xml:space="preserve">Рубцовского </w:t>
      </w:r>
      <w:r w:rsidRPr="004B6457">
        <w:rPr>
          <w:rFonts w:ascii="Times New Roman" w:eastAsia="Times New Roman" w:hAnsi="Times New Roman"/>
          <w:bCs/>
          <w:sz w:val="28"/>
          <w:szCs w:val="28"/>
          <w:lang w:val="x-none" w:eastAsia="x-none"/>
        </w:rPr>
        <w:t xml:space="preserve">городского Совета депутатов Алтайского края от 27.05.2021 № 631, в соответствии с решением Рубцовского городского Совета депутатов Алтайского края от </w:t>
      </w:r>
      <w:r w:rsidRPr="004B6457">
        <w:rPr>
          <w:rFonts w:ascii="Times New Roman" w:eastAsia="Times New Roman" w:hAnsi="Times New Roman"/>
          <w:sz w:val="27"/>
          <w:szCs w:val="27"/>
          <w:lang w:val="x-none" w:eastAsia="x-none"/>
        </w:rPr>
        <w:t>18</w:t>
      </w:r>
      <w:r w:rsidRPr="004B6457">
        <w:rPr>
          <w:rFonts w:ascii="Times New Roman" w:eastAsia="Times New Roman" w:hAnsi="Times New Roman"/>
          <w:bCs/>
          <w:sz w:val="27"/>
          <w:szCs w:val="27"/>
          <w:lang w:val="x-none" w:eastAsia="x-none"/>
        </w:rPr>
        <w:t>.09.2025 № 490</w:t>
      </w:r>
      <w:r w:rsidRPr="004B6457">
        <w:rPr>
          <w:rFonts w:ascii="Times New Roman" w:eastAsia="Times New Roman" w:hAnsi="Times New Roman"/>
          <w:bCs/>
          <w:sz w:val="27"/>
          <w:szCs w:val="27"/>
          <w:lang w:eastAsia="x-none"/>
        </w:rPr>
        <w:t xml:space="preserve"> </w:t>
      </w:r>
      <w:r w:rsidRPr="004B6457">
        <w:rPr>
          <w:rFonts w:ascii="Times New Roman" w:eastAsia="Times New Roman" w:hAnsi="Times New Roman"/>
          <w:bCs/>
          <w:sz w:val="28"/>
          <w:szCs w:val="28"/>
          <w:lang w:val="x-none" w:eastAsia="x-none"/>
        </w:rPr>
        <w:t xml:space="preserve">«Об утверждении Прогнозного плана приватизации </w:t>
      </w:r>
      <w:r w:rsidRPr="004B6457">
        <w:rPr>
          <w:rFonts w:ascii="Times New Roman" w:eastAsia="Times New Roman" w:hAnsi="Times New Roman"/>
          <w:bCs/>
          <w:sz w:val="28"/>
          <w:szCs w:val="28"/>
          <w:lang w:val="x-none" w:eastAsia="x-none"/>
        </w:rPr>
        <w:lastRenderedPageBreak/>
        <w:t>объектов муниципальной собственности на 202</w:t>
      </w:r>
      <w:r w:rsidRPr="004B6457">
        <w:rPr>
          <w:rFonts w:ascii="Times New Roman" w:eastAsia="Times New Roman" w:hAnsi="Times New Roman"/>
          <w:bCs/>
          <w:sz w:val="28"/>
          <w:szCs w:val="28"/>
          <w:lang w:eastAsia="x-none"/>
        </w:rPr>
        <w:t>6</w:t>
      </w:r>
      <w:r w:rsidRPr="004B6457">
        <w:rPr>
          <w:rFonts w:ascii="Times New Roman" w:eastAsia="Times New Roman" w:hAnsi="Times New Roman"/>
          <w:bCs/>
          <w:sz w:val="28"/>
          <w:szCs w:val="28"/>
          <w:lang w:val="x-none" w:eastAsia="x-none"/>
        </w:rPr>
        <w:t>-202</w:t>
      </w:r>
      <w:r w:rsidRPr="004B6457">
        <w:rPr>
          <w:rFonts w:ascii="Times New Roman" w:eastAsia="Times New Roman" w:hAnsi="Times New Roman"/>
          <w:bCs/>
          <w:sz w:val="28"/>
          <w:szCs w:val="28"/>
          <w:lang w:eastAsia="x-none"/>
        </w:rPr>
        <w:t>8</w:t>
      </w:r>
      <w:r w:rsidRPr="004B6457">
        <w:rPr>
          <w:rFonts w:ascii="Times New Roman" w:eastAsia="Times New Roman" w:hAnsi="Times New Roman"/>
          <w:bCs/>
          <w:sz w:val="28"/>
          <w:szCs w:val="28"/>
          <w:lang w:val="x-none" w:eastAsia="x-none"/>
        </w:rPr>
        <w:t xml:space="preserve"> годы», Рубцовский городской Совет депутатов Алтайского края</w:t>
      </w:r>
    </w:p>
    <w:p w:rsidR="004B6457" w:rsidRDefault="004B6457" w:rsidP="004B6457">
      <w:pPr>
        <w:spacing w:after="0" w:line="240" w:lineRule="auto"/>
        <w:jc w:val="both"/>
        <w:rPr>
          <w:rFonts w:ascii="Times New Roman" w:eastAsia="Times New Roman" w:hAnsi="Times New Roman"/>
          <w:b/>
          <w:bCs/>
          <w:sz w:val="28"/>
          <w:szCs w:val="28"/>
          <w:lang w:eastAsia="ru-RU"/>
        </w:rPr>
      </w:pPr>
    </w:p>
    <w:p w:rsidR="004B6457" w:rsidRPr="004B6457" w:rsidRDefault="004B6457" w:rsidP="004B6457">
      <w:pPr>
        <w:spacing w:after="0" w:line="240" w:lineRule="auto"/>
        <w:jc w:val="both"/>
        <w:rPr>
          <w:rFonts w:ascii="Times New Roman" w:eastAsia="Times New Roman" w:hAnsi="Times New Roman"/>
          <w:b/>
          <w:bCs/>
          <w:sz w:val="28"/>
          <w:szCs w:val="28"/>
          <w:lang w:eastAsia="ru-RU"/>
        </w:rPr>
      </w:pPr>
      <w:r w:rsidRPr="004B6457">
        <w:rPr>
          <w:rFonts w:ascii="Times New Roman" w:eastAsia="Times New Roman" w:hAnsi="Times New Roman"/>
          <w:b/>
          <w:bCs/>
          <w:sz w:val="28"/>
          <w:szCs w:val="28"/>
          <w:lang w:eastAsia="ru-RU"/>
        </w:rPr>
        <w:t>РЕШИЛ:</w:t>
      </w:r>
    </w:p>
    <w:p w:rsidR="004B6457" w:rsidRPr="004B6457" w:rsidRDefault="004B6457" w:rsidP="004B6457">
      <w:pPr>
        <w:spacing w:after="0" w:line="240" w:lineRule="auto"/>
        <w:ind w:firstLine="709"/>
        <w:jc w:val="both"/>
        <w:rPr>
          <w:rFonts w:ascii="Times New Roman" w:eastAsia="Times New Roman" w:hAnsi="Times New Roman"/>
          <w:bCs/>
          <w:sz w:val="28"/>
          <w:szCs w:val="28"/>
          <w:lang w:eastAsia="ru-RU"/>
        </w:rPr>
      </w:pPr>
      <w:r w:rsidRPr="004B6457">
        <w:rPr>
          <w:rFonts w:ascii="Times New Roman" w:eastAsia="Times New Roman" w:hAnsi="Times New Roman"/>
          <w:sz w:val="28"/>
          <w:szCs w:val="28"/>
          <w:lang w:eastAsia="ru-RU"/>
        </w:rPr>
        <w:t>1. Утвердить условия приватизации арендуемого нежилого помещения общей площадью 111,4 кв. м, расположенного по адресу: Российская Федерация, Алтайский край, город Рубцовск, улица Северная, дом</w:t>
      </w:r>
      <w:r w:rsidRPr="004B6457">
        <w:rPr>
          <w:rFonts w:ascii="Times New Roman" w:eastAsia="Times New Roman" w:hAnsi="Times New Roman"/>
          <w:bCs/>
          <w:sz w:val="28"/>
          <w:szCs w:val="28"/>
          <w:lang w:eastAsia="ru-RU"/>
        </w:rPr>
        <w:t> 23, помещение 97,</w:t>
      </w:r>
      <w:r w:rsidRPr="004B6457">
        <w:rPr>
          <w:rFonts w:ascii="Times New Roman" w:eastAsia="Times New Roman" w:hAnsi="Times New Roman"/>
          <w:sz w:val="28"/>
          <w:szCs w:val="28"/>
          <w:lang w:eastAsia="ru-RU"/>
        </w:rPr>
        <w:t xml:space="preserve"> согласно приложению к настоящему решению.</w:t>
      </w:r>
    </w:p>
    <w:p w:rsidR="004B6457" w:rsidRPr="004B6457" w:rsidRDefault="004B6457" w:rsidP="004B6457">
      <w:pPr>
        <w:suppressAutoHyphens/>
        <w:spacing w:after="0" w:line="240" w:lineRule="auto"/>
        <w:ind w:firstLine="709"/>
        <w:jc w:val="both"/>
        <w:rPr>
          <w:rFonts w:ascii="Times New Roman" w:eastAsia="Times New Roman" w:hAnsi="Times New Roman"/>
          <w:b/>
          <w:sz w:val="28"/>
          <w:szCs w:val="28"/>
          <w:lang w:eastAsia="ru-RU"/>
        </w:rPr>
      </w:pPr>
      <w:r w:rsidRPr="004B6457">
        <w:rPr>
          <w:rFonts w:ascii="Times New Roman" w:eastAsia="Times New Roman" w:hAnsi="Times New Roman"/>
          <w:sz w:val="28"/>
          <w:szCs w:val="28"/>
          <w:lang w:eastAsia="ru-RU"/>
        </w:rPr>
        <w:t>2. Разместить настоящее решение на официальном сайте Российской Федерации для размещения информации о проведении торгов https://</w:t>
      </w:r>
      <w:hyperlink r:id="rId9" w:history="1">
        <w:r w:rsidRPr="004B6457">
          <w:rPr>
            <w:rFonts w:ascii="Times New Roman" w:eastAsia="Times New Roman" w:hAnsi="Times New Roman"/>
            <w:sz w:val="28"/>
            <w:szCs w:val="28"/>
            <w:bdr w:val="none" w:sz="0" w:space="0" w:color="auto" w:frame="1"/>
            <w:lang w:val="en-US" w:eastAsia="ru-RU"/>
          </w:rPr>
          <w:t>ne</w:t>
        </w:r>
        <w:r w:rsidRPr="004B6457">
          <w:rPr>
            <w:rFonts w:ascii="Times New Roman" w:eastAsia="Times New Roman" w:hAnsi="Times New Roman"/>
            <w:sz w:val="28"/>
            <w:szCs w:val="28"/>
            <w:bdr w:val="none" w:sz="0" w:space="0" w:color="auto" w:frame="1"/>
            <w:lang w:eastAsia="ru-RU"/>
          </w:rPr>
          <w:t>w.torgi.gov.ru</w:t>
        </w:r>
      </w:hyperlink>
      <w:r w:rsidRPr="004B6457">
        <w:rPr>
          <w:rFonts w:ascii="Times New Roman" w:eastAsia="Times New Roman" w:hAnsi="Times New Roman"/>
          <w:sz w:val="28"/>
          <w:szCs w:val="28"/>
          <w:bdr w:val="none" w:sz="0" w:space="0" w:color="auto" w:frame="1"/>
          <w:lang w:eastAsia="ru-RU"/>
        </w:rPr>
        <w:t xml:space="preserve"> (</w:t>
      </w:r>
      <w:r w:rsidRPr="004B6457">
        <w:rPr>
          <w:rFonts w:ascii="Times New Roman" w:eastAsia="Times New Roman" w:hAnsi="Times New Roman"/>
          <w:sz w:val="28"/>
          <w:szCs w:val="28"/>
          <w:lang w:eastAsia="ru-RU"/>
        </w:rPr>
        <w:t>ГИС Торги по продаже государственного и муниципального имущества</w:t>
      </w:r>
      <w:r w:rsidRPr="004B6457">
        <w:rPr>
          <w:rFonts w:ascii="Times New Roman" w:eastAsia="Times New Roman" w:hAnsi="Times New Roman"/>
          <w:sz w:val="28"/>
          <w:szCs w:val="28"/>
          <w:bdr w:val="none" w:sz="0" w:space="0" w:color="auto" w:frame="1"/>
          <w:lang w:eastAsia="ru-RU"/>
        </w:rPr>
        <w:t xml:space="preserve">), </w:t>
      </w:r>
      <w:r w:rsidRPr="004B6457">
        <w:rPr>
          <w:rFonts w:ascii="Times New Roman" w:eastAsia="Times New Roman" w:hAnsi="Times New Roman"/>
          <w:sz w:val="28"/>
          <w:szCs w:val="28"/>
          <w:lang w:eastAsia="ru-RU"/>
        </w:rPr>
        <w:t>на официальном сайте Администрации города Рубцовска Алтайского края https://rubtsovsk.org/gorod/prodazha в информационно-телекоммуникационной сети «Интернет» в установленные действующим законодательством сроки.</w:t>
      </w:r>
    </w:p>
    <w:p w:rsidR="004B6457" w:rsidRPr="004B6457" w:rsidRDefault="004B6457" w:rsidP="004B6457">
      <w:pPr>
        <w:spacing w:after="0" w:line="240" w:lineRule="auto"/>
        <w:ind w:firstLine="709"/>
        <w:jc w:val="both"/>
        <w:rPr>
          <w:rFonts w:ascii="Times New Roman" w:eastAsia="Times New Roman" w:hAnsi="Times New Roman"/>
          <w:sz w:val="28"/>
          <w:szCs w:val="28"/>
          <w:lang w:eastAsia="ru-RU"/>
        </w:rPr>
      </w:pPr>
      <w:r w:rsidRPr="004B6457">
        <w:rPr>
          <w:rFonts w:ascii="Times New Roman" w:eastAsia="Times New Roman" w:hAnsi="Times New Roman"/>
          <w:sz w:val="28"/>
          <w:szCs w:val="28"/>
          <w:lang w:eastAsia="ru-RU"/>
        </w:rPr>
        <w:t>3. Настоящее решение вступает в силу с момента принятия.</w:t>
      </w:r>
    </w:p>
    <w:p w:rsidR="004B6457" w:rsidRPr="004B6457" w:rsidRDefault="004B6457" w:rsidP="004B6457">
      <w:pPr>
        <w:spacing w:after="0" w:line="240" w:lineRule="auto"/>
        <w:ind w:firstLine="709"/>
        <w:jc w:val="both"/>
        <w:rPr>
          <w:rFonts w:ascii="Times New Roman" w:eastAsia="Times New Roman" w:hAnsi="Times New Roman"/>
          <w:bCs/>
          <w:sz w:val="28"/>
          <w:szCs w:val="28"/>
          <w:lang w:eastAsia="ru-RU"/>
        </w:rPr>
      </w:pPr>
      <w:r w:rsidRPr="004B6457">
        <w:rPr>
          <w:rFonts w:ascii="Times New Roman" w:eastAsia="Times New Roman" w:hAnsi="Times New Roman"/>
          <w:bCs/>
          <w:sz w:val="28"/>
          <w:szCs w:val="28"/>
          <w:lang w:eastAsia="ru-RU"/>
        </w:rPr>
        <w:t>4. </w:t>
      </w:r>
      <w:r w:rsidRPr="004B6457">
        <w:rPr>
          <w:rFonts w:ascii="Times New Roman" w:eastAsia="Times New Roman" w:hAnsi="Times New Roman"/>
          <w:sz w:val="28"/>
          <w:szCs w:val="28"/>
          <w:lang w:eastAsia="ru-RU"/>
        </w:rPr>
        <w:t>Контроль за исполнением настоящего решения возложить на комитет Рубцовского городского Совета депутатов Алтайского края по экономической политике (Гуньков А.Д.).</w:t>
      </w:r>
    </w:p>
    <w:p w:rsidR="004B6457" w:rsidRPr="004B6457" w:rsidRDefault="004B6457" w:rsidP="004B6457">
      <w:pPr>
        <w:spacing w:before="60" w:after="0" w:line="240" w:lineRule="auto"/>
        <w:rPr>
          <w:rFonts w:ascii="Times New Roman" w:eastAsia="Times New Roman" w:hAnsi="Times New Roman"/>
          <w:b/>
          <w:sz w:val="28"/>
          <w:szCs w:val="28"/>
          <w:lang w:eastAsia="ru-RU"/>
        </w:rPr>
      </w:pPr>
    </w:p>
    <w:p w:rsidR="004D69FC" w:rsidRPr="004D69FC" w:rsidRDefault="004D69FC" w:rsidP="004D69FC">
      <w:pPr>
        <w:spacing w:after="0" w:line="240" w:lineRule="auto"/>
        <w:rPr>
          <w:rFonts w:ascii="Times New Roman" w:eastAsia="Times New Roman" w:hAnsi="Times New Roman"/>
          <w:sz w:val="28"/>
          <w:szCs w:val="28"/>
          <w:lang w:eastAsia="ru-RU"/>
        </w:rPr>
      </w:pPr>
    </w:p>
    <w:p w:rsidR="004D69FC" w:rsidRPr="004D69FC" w:rsidRDefault="004D69FC" w:rsidP="004D69FC">
      <w:pPr>
        <w:spacing w:after="0" w:line="240" w:lineRule="auto"/>
        <w:ind w:right="-81"/>
        <w:rPr>
          <w:rFonts w:ascii="Times New Roman" w:eastAsia="Times New Roman" w:hAnsi="Times New Roman"/>
          <w:sz w:val="28"/>
          <w:szCs w:val="28"/>
          <w:lang w:val="x-none" w:eastAsia="x-none"/>
        </w:rPr>
      </w:pPr>
      <w:r w:rsidRPr="004D69FC">
        <w:rPr>
          <w:rFonts w:ascii="Times New Roman" w:eastAsia="Times New Roman" w:hAnsi="Times New Roman"/>
          <w:sz w:val="28"/>
          <w:szCs w:val="28"/>
          <w:lang w:val="x-none" w:eastAsia="x-none"/>
        </w:rPr>
        <w:t xml:space="preserve">Председатель Рубцовского городского </w:t>
      </w:r>
    </w:p>
    <w:p w:rsidR="004D69FC" w:rsidRPr="004D69FC" w:rsidRDefault="004D69FC" w:rsidP="004D69FC">
      <w:pPr>
        <w:spacing w:after="0" w:line="240" w:lineRule="auto"/>
        <w:rPr>
          <w:rFonts w:ascii="Times New Roman" w:eastAsia="Times New Roman" w:hAnsi="Times New Roman"/>
          <w:sz w:val="28"/>
          <w:szCs w:val="28"/>
          <w:lang w:eastAsia="ru-RU"/>
        </w:rPr>
      </w:pPr>
      <w:r w:rsidRPr="004D69FC">
        <w:rPr>
          <w:rFonts w:ascii="Times New Roman" w:eastAsia="Times New Roman" w:hAnsi="Times New Roman"/>
          <w:sz w:val="28"/>
          <w:szCs w:val="28"/>
          <w:lang w:eastAsia="ru-RU"/>
        </w:rPr>
        <w:t>Совета депутатов Алтайского края                                           С.П. Черноиванов</w:t>
      </w:r>
    </w:p>
    <w:p w:rsidR="004D69FC" w:rsidRPr="004D69FC" w:rsidRDefault="004D69FC" w:rsidP="004D69FC">
      <w:pPr>
        <w:keepNext/>
        <w:spacing w:after="0" w:line="240" w:lineRule="auto"/>
        <w:jc w:val="both"/>
        <w:outlineLvl w:val="0"/>
        <w:rPr>
          <w:rFonts w:ascii="Times New Roman" w:eastAsia="Times New Roman" w:hAnsi="Times New Roman"/>
          <w:sz w:val="28"/>
          <w:szCs w:val="28"/>
          <w:lang w:val="x-none" w:eastAsia="x-none"/>
        </w:rPr>
      </w:pPr>
    </w:p>
    <w:p w:rsidR="004D69FC" w:rsidRPr="004D69FC" w:rsidRDefault="004D69FC" w:rsidP="004D69FC">
      <w:pPr>
        <w:spacing w:after="0" w:line="240" w:lineRule="auto"/>
        <w:rPr>
          <w:rFonts w:ascii="Times New Roman" w:eastAsia="Times New Roman" w:hAnsi="Times New Roman"/>
          <w:bCs/>
          <w:sz w:val="32"/>
          <w:szCs w:val="24"/>
          <w:lang w:eastAsia="ru-RU"/>
        </w:rPr>
      </w:pPr>
    </w:p>
    <w:p w:rsidR="004D69FC" w:rsidRPr="004D69FC" w:rsidRDefault="004D69FC" w:rsidP="004D69FC">
      <w:pPr>
        <w:spacing w:after="0" w:line="240" w:lineRule="auto"/>
        <w:rPr>
          <w:rFonts w:ascii="Times New Roman" w:eastAsia="Times New Roman" w:hAnsi="Times New Roman"/>
          <w:bCs/>
          <w:sz w:val="32"/>
          <w:szCs w:val="24"/>
          <w:lang w:eastAsia="ru-RU"/>
        </w:rPr>
      </w:pPr>
    </w:p>
    <w:p w:rsidR="004D69FC" w:rsidRPr="004D69FC" w:rsidRDefault="004D69FC" w:rsidP="004D69FC">
      <w:pPr>
        <w:spacing w:after="0" w:line="240" w:lineRule="auto"/>
        <w:rPr>
          <w:rFonts w:ascii="Times New Roman" w:eastAsia="Times New Roman" w:hAnsi="Times New Roman"/>
          <w:bCs/>
          <w:sz w:val="32"/>
          <w:szCs w:val="24"/>
          <w:lang w:eastAsia="ru-RU"/>
        </w:rPr>
      </w:pPr>
    </w:p>
    <w:p w:rsidR="004D69FC" w:rsidRPr="004D69FC" w:rsidRDefault="004D69FC" w:rsidP="004D69FC">
      <w:pPr>
        <w:spacing w:after="0" w:line="240" w:lineRule="auto"/>
        <w:rPr>
          <w:rFonts w:ascii="Times New Roman" w:eastAsia="Times New Roman" w:hAnsi="Times New Roman"/>
          <w:bCs/>
          <w:sz w:val="32"/>
          <w:szCs w:val="24"/>
          <w:lang w:eastAsia="ru-RU"/>
        </w:rPr>
      </w:pPr>
    </w:p>
    <w:p w:rsidR="004D69FC" w:rsidRPr="004D69FC" w:rsidRDefault="004D69FC" w:rsidP="004D69FC">
      <w:pPr>
        <w:spacing w:after="0" w:line="240" w:lineRule="auto"/>
        <w:rPr>
          <w:rFonts w:ascii="Times New Roman" w:eastAsia="Times New Roman" w:hAnsi="Times New Roman"/>
          <w:bCs/>
          <w:sz w:val="32"/>
          <w:szCs w:val="24"/>
          <w:lang w:eastAsia="ru-RU"/>
        </w:rPr>
      </w:pPr>
    </w:p>
    <w:p w:rsidR="004D69FC" w:rsidRPr="004D69FC" w:rsidRDefault="004D69FC" w:rsidP="004D69FC">
      <w:pPr>
        <w:spacing w:after="0" w:line="240" w:lineRule="auto"/>
        <w:rPr>
          <w:rFonts w:ascii="Times New Roman" w:eastAsia="Times New Roman" w:hAnsi="Times New Roman"/>
          <w:bCs/>
          <w:sz w:val="32"/>
          <w:szCs w:val="24"/>
          <w:lang w:eastAsia="ru-RU"/>
        </w:rPr>
      </w:pPr>
    </w:p>
    <w:p w:rsidR="004D69FC" w:rsidRPr="004D69FC" w:rsidRDefault="004D69FC" w:rsidP="004D69FC">
      <w:pPr>
        <w:spacing w:after="0" w:line="240" w:lineRule="auto"/>
        <w:rPr>
          <w:rFonts w:ascii="Times New Roman" w:eastAsia="Times New Roman" w:hAnsi="Times New Roman"/>
          <w:bCs/>
          <w:sz w:val="32"/>
          <w:szCs w:val="24"/>
          <w:lang w:eastAsia="ru-RU"/>
        </w:rPr>
      </w:pPr>
    </w:p>
    <w:p w:rsidR="004D69FC" w:rsidRPr="004D69FC" w:rsidRDefault="004D69FC" w:rsidP="004D69FC">
      <w:pPr>
        <w:spacing w:after="0" w:line="240" w:lineRule="auto"/>
        <w:rPr>
          <w:rFonts w:ascii="Times New Roman" w:eastAsia="Times New Roman" w:hAnsi="Times New Roman"/>
          <w:bCs/>
          <w:sz w:val="32"/>
          <w:szCs w:val="24"/>
          <w:lang w:eastAsia="ru-RU"/>
        </w:rPr>
      </w:pPr>
    </w:p>
    <w:p w:rsidR="004D69FC" w:rsidRPr="004D69FC" w:rsidRDefault="004D69FC" w:rsidP="004D69FC">
      <w:pPr>
        <w:spacing w:after="0" w:line="240" w:lineRule="auto"/>
        <w:rPr>
          <w:rFonts w:ascii="Times New Roman" w:eastAsia="Times New Roman" w:hAnsi="Times New Roman"/>
          <w:bCs/>
          <w:sz w:val="32"/>
          <w:szCs w:val="24"/>
          <w:lang w:eastAsia="ru-RU"/>
        </w:rPr>
      </w:pPr>
    </w:p>
    <w:p w:rsidR="004D69FC" w:rsidRPr="004D69FC" w:rsidRDefault="004D69FC" w:rsidP="004D69FC">
      <w:pPr>
        <w:spacing w:after="0" w:line="240" w:lineRule="auto"/>
        <w:rPr>
          <w:rFonts w:ascii="Times New Roman" w:eastAsia="Times New Roman" w:hAnsi="Times New Roman"/>
          <w:bCs/>
          <w:sz w:val="32"/>
          <w:szCs w:val="24"/>
          <w:lang w:eastAsia="ru-RU"/>
        </w:rPr>
      </w:pPr>
    </w:p>
    <w:p w:rsidR="004D69FC" w:rsidRPr="004D69FC" w:rsidRDefault="004D69FC" w:rsidP="004D69FC">
      <w:pPr>
        <w:spacing w:after="0" w:line="240" w:lineRule="auto"/>
        <w:rPr>
          <w:rFonts w:ascii="Times New Roman" w:eastAsia="Times New Roman" w:hAnsi="Times New Roman"/>
          <w:bCs/>
          <w:sz w:val="32"/>
          <w:szCs w:val="24"/>
          <w:lang w:eastAsia="ru-RU"/>
        </w:rPr>
      </w:pPr>
    </w:p>
    <w:p w:rsidR="004D69FC" w:rsidRPr="004D69FC" w:rsidRDefault="004D69FC" w:rsidP="004D69FC">
      <w:pPr>
        <w:spacing w:after="0" w:line="240" w:lineRule="auto"/>
        <w:rPr>
          <w:rFonts w:ascii="Times New Roman" w:eastAsia="Times New Roman" w:hAnsi="Times New Roman"/>
          <w:bCs/>
          <w:sz w:val="32"/>
          <w:szCs w:val="24"/>
          <w:lang w:eastAsia="ru-RU"/>
        </w:rPr>
      </w:pPr>
    </w:p>
    <w:p w:rsidR="004D69FC" w:rsidRPr="004D69FC" w:rsidRDefault="004D69FC" w:rsidP="004D69FC">
      <w:pPr>
        <w:spacing w:after="0" w:line="240" w:lineRule="auto"/>
        <w:rPr>
          <w:rFonts w:ascii="Times New Roman" w:eastAsia="Times New Roman" w:hAnsi="Times New Roman"/>
          <w:bCs/>
          <w:sz w:val="32"/>
          <w:szCs w:val="24"/>
          <w:lang w:eastAsia="ru-RU"/>
        </w:rPr>
      </w:pPr>
    </w:p>
    <w:p w:rsidR="004D69FC" w:rsidRPr="004D69FC" w:rsidRDefault="004D69FC" w:rsidP="004D69FC">
      <w:pPr>
        <w:spacing w:after="0" w:line="240" w:lineRule="auto"/>
        <w:rPr>
          <w:rFonts w:ascii="Times New Roman" w:eastAsia="Times New Roman" w:hAnsi="Times New Roman"/>
          <w:bCs/>
          <w:sz w:val="32"/>
          <w:szCs w:val="24"/>
          <w:lang w:eastAsia="ru-RU"/>
        </w:rPr>
      </w:pPr>
    </w:p>
    <w:p w:rsidR="004D69FC" w:rsidRPr="004D69FC" w:rsidRDefault="004D69FC" w:rsidP="004D69FC">
      <w:pPr>
        <w:spacing w:after="0" w:line="240" w:lineRule="auto"/>
        <w:rPr>
          <w:rFonts w:ascii="Times New Roman" w:eastAsia="Times New Roman" w:hAnsi="Times New Roman"/>
          <w:bCs/>
          <w:sz w:val="32"/>
          <w:szCs w:val="24"/>
          <w:lang w:eastAsia="ru-RU"/>
        </w:rPr>
      </w:pPr>
    </w:p>
    <w:p w:rsidR="004D69FC" w:rsidRPr="004D69FC" w:rsidRDefault="004D69FC" w:rsidP="004D69FC">
      <w:pPr>
        <w:spacing w:after="0" w:line="240" w:lineRule="auto"/>
        <w:rPr>
          <w:rFonts w:ascii="Times New Roman" w:eastAsia="Times New Roman" w:hAnsi="Times New Roman"/>
          <w:bCs/>
          <w:sz w:val="32"/>
          <w:szCs w:val="24"/>
          <w:lang w:eastAsia="ru-RU"/>
        </w:rPr>
      </w:pPr>
    </w:p>
    <w:p w:rsidR="004D69FC" w:rsidRPr="004D69FC" w:rsidRDefault="004D69FC" w:rsidP="004D69FC">
      <w:pPr>
        <w:spacing w:after="0" w:line="240" w:lineRule="auto"/>
        <w:rPr>
          <w:rFonts w:ascii="Times New Roman" w:eastAsia="Times New Roman" w:hAnsi="Times New Roman"/>
          <w:bCs/>
          <w:sz w:val="32"/>
          <w:szCs w:val="24"/>
          <w:lang w:eastAsia="ru-RU"/>
        </w:rPr>
      </w:pPr>
    </w:p>
    <w:p w:rsidR="004D69FC" w:rsidRPr="004D69FC" w:rsidRDefault="004D69FC" w:rsidP="004D69FC">
      <w:pPr>
        <w:spacing w:after="0" w:line="240" w:lineRule="auto"/>
        <w:rPr>
          <w:rFonts w:ascii="Times New Roman" w:eastAsia="Times New Roman" w:hAnsi="Times New Roman"/>
          <w:bCs/>
          <w:sz w:val="32"/>
          <w:szCs w:val="24"/>
          <w:lang w:eastAsia="ru-RU"/>
        </w:rPr>
      </w:pPr>
    </w:p>
    <w:p w:rsidR="004D69FC" w:rsidRPr="004D69FC" w:rsidRDefault="004D69FC" w:rsidP="004D69FC">
      <w:pPr>
        <w:spacing w:after="0" w:line="240" w:lineRule="auto"/>
        <w:ind w:left="5670"/>
        <w:rPr>
          <w:rFonts w:ascii="Times New Roman" w:eastAsia="Times New Roman" w:hAnsi="Times New Roman"/>
          <w:sz w:val="26"/>
          <w:szCs w:val="26"/>
          <w:lang w:eastAsia="ru-RU"/>
        </w:rPr>
      </w:pPr>
      <w:r>
        <w:rPr>
          <w:rFonts w:ascii="Times New Roman" w:eastAsia="Times New Roman" w:hAnsi="Times New Roman"/>
          <w:bCs/>
          <w:sz w:val="24"/>
          <w:szCs w:val="24"/>
          <w:lang w:eastAsia="ru-RU"/>
        </w:rPr>
        <w:lastRenderedPageBreak/>
        <w:t xml:space="preserve">   </w:t>
      </w:r>
      <w:r w:rsidRPr="004D69FC">
        <w:rPr>
          <w:rFonts w:ascii="Times New Roman" w:eastAsia="Times New Roman" w:hAnsi="Times New Roman"/>
          <w:bCs/>
          <w:sz w:val="26"/>
          <w:szCs w:val="26"/>
          <w:lang w:eastAsia="ru-RU"/>
        </w:rPr>
        <w:t>Приложение</w:t>
      </w:r>
      <w:r w:rsidRPr="004D69FC">
        <w:rPr>
          <w:rFonts w:ascii="Times New Roman" w:eastAsia="Times New Roman" w:hAnsi="Times New Roman"/>
          <w:sz w:val="26"/>
          <w:szCs w:val="26"/>
          <w:lang w:eastAsia="ru-RU"/>
        </w:rPr>
        <w:t xml:space="preserve"> </w:t>
      </w:r>
    </w:p>
    <w:p w:rsidR="004D69FC" w:rsidRPr="004D69FC" w:rsidRDefault="004D69FC" w:rsidP="004D69FC">
      <w:pPr>
        <w:spacing w:after="0" w:line="240" w:lineRule="auto"/>
        <w:ind w:left="5670"/>
        <w:rPr>
          <w:rFonts w:ascii="Times New Roman" w:eastAsia="Times New Roman" w:hAnsi="Times New Roman"/>
          <w:sz w:val="26"/>
          <w:szCs w:val="26"/>
          <w:lang w:eastAsia="ru-RU"/>
        </w:rPr>
      </w:pPr>
      <w:r w:rsidRPr="004D69FC">
        <w:rPr>
          <w:rFonts w:ascii="Times New Roman" w:eastAsia="Times New Roman" w:hAnsi="Times New Roman"/>
          <w:sz w:val="26"/>
          <w:szCs w:val="26"/>
          <w:lang w:eastAsia="ru-RU"/>
        </w:rPr>
        <w:t xml:space="preserve">   к решению Рубцовского</w:t>
      </w:r>
    </w:p>
    <w:p w:rsidR="004D69FC" w:rsidRPr="004D69FC" w:rsidRDefault="004D69FC" w:rsidP="004D69FC">
      <w:pPr>
        <w:spacing w:after="0" w:line="240" w:lineRule="auto"/>
        <w:ind w:left="5670"/>
        <w:rPr>
          <w:rFonts w:ascii="Times New Roman" w:eastAsia="Times New Roman" w:hAnsi="Times New Roman"/>
          <w:b/>
          <w:sz w:val="26"/>
          <w:szCs w:val="26"/>
          <w:lang w:eastAsia="ru-RU"/>
        </w:rPr>
      </w:pPr>
      <w:r w:rsidRPr="004D69FC">
        <w:rPr>
          <w:rFonts w:ascii="Times New Roman" w:eastAsia="Times New Roman" w:hAnsi="Times New Roman"/>
          <w:sz w:val="26"/>
          <w:szCs w:val="26"/>
          <w:lang w:eastAsia="ru-RU"/>
        </w:rPr>
        <w:t xml:space="preserve">   городского Совета депутатов</w:t>
      </w:r>
    </w:p>
    <w:p w:rsidR="004D69FC" w:rsidRPr="004D69FC" w:rsidRDefault="004D69FC" w:rsidP="004D69FC">
      <w:pPr>
        <w:spacing w:after="0" w:line="240" w:lineRule="auto"/>
        <w:ind w:left="5670"/>
        <w:rPr>
          <w:rFonts w:ascii="Times New Roman" w:eastAsia="Times New Roman" w:hAnsi="Times New Roman"/>
          <w:b/>
          <w:sz w:val="26"/>
          <w:szCs w:val="26"/>
          <w:lang w:eastAsia="ru-RU"/>
        </w:rPr>
      </w:pPr>
      <w:r w:rsidRPr="004D69FC">
        <w:rPr>
          <w:rFonts w:ascii="Times New Roman" w:eastAsia="Times New Roman" w:hAnsi="Times New Roman"/>
          <w:sz w:val="26"/>
          <w:szCs w:val="26"/>
          <w:lang w:eastAsia="ru-RU"/>
        </w:rPr>
        <w:t xml:space="preserve">   Алтайского края</w:t>
      </w:r>
    </w:p>
    <w:p w:rsidR="004D69FC" w:rsidRPr="004D69FC" w:rsidRDefault="004D69FC" w:rsidP="004D69FC">
      <w:pPr>
        <w:spacing w:after="360" w:line="240" w:lineRule="auto"/>
        <w:ind w:left="5670"/>
        <w:rPr>
          <w:rFonts w:ascii="Times New Roman" w:eastAsia="Times New Roman" w:hAnsi="Times New Roman"/>
          <w:sz w:val="26"/>
          <w:szCs w:val="26"/>
          <w:lang w:eastAsia="ru-RU"/>
        </w:rPr>
      </w:pPr>
      <w:r w:rsidRPr="004D69FC">
        <w:rPr>
          <w:rFonts w:ascii="Times New Roman" w:eastAsia="Times New Roman" w:hAnsi="Times New Roman"/>
          <w:sz w:val="26"/>
          <w:szCs w:val="26"/>
          <w:lang w:eastAsia="ru-RU"/>
        </w:rPr>
        <w:t xml:space="preserve">   от 27.03.2026  № 58</w:t>
      </w:r>
      <w:r w:rsidR="00106643">
        <w:rPr>
          <w:rFonts w:ascii="Times New Roman" w:eastAsia="Times New Roman" w:hAnsi="Times New Roman"/>
          <w:sz w:val="26"/>
          <w:szCs w:val="26"/>
          <w:lang w:eastAsia="ru-RU"/>
        </w:rPr>
        <w:t>0</w:t>
      </w:r>
      <w:bookmarkStart w:id="0" w:name="_GoBack"/>
      <w:bookmarkEnd w:id="0"/>
    </w:p>
    <w:p w:rsidR="004B6457" w:rsidRPr="004B6457" w:rsidRDefault="004B6457" w:rsidP="004B6457">
      <w:pPr>
        <w:keepNext/>
        <w:spacing w:before="840" w:after="0" w:line="240" w:lineRule="auto"/>
        <w:jc w:val="center"/>
        <w:outlineLvl w:val="1"/>
        <w:rPr>
          <w:rFonts w:ascii="Times New Roman" w:eastAsia="Arial Unicode MS" w:hAnsi="Times New Roman"/>
          <w:b/>
          <w:color w:val="000000"/>
          <w:sz w:val="28"/>
          <w:szCs w:val="28"/>
          <w:lang w:eastAsia="ru-RU"/>
        </w:rPr>
      </w:pPr>
      <w:r w:rsidRPr="004B6457">
        <w:rPr>
          <w:rFonts w:ascii="Times New Roman" w:eastAsia="Times New Roman" w:hAnsi="Times New Roman"/>
          <w:b/>
          <w:color w:val="000000"/>
          <w:sz w:val="28"/>
          <w:szCs w:val="28"/>
          <w:lang w:eastAsia="ru-RU"/>
        </w:rPr>
        <w:t>Условия приватизации</w:t>
      </w:r>
    </w:p>
    <w:p w:rsidR="004B6457" w:rsidRPr="004B6457" w:rsidRDefault="004B6457" w:rsidP="004B6457">
      <w:pPr>
        <w:spacing w:after="0" w:line="240" w:lineRule="auto"/>
        <w:jc w:val="center"/>
        <w:rPr>
          <w:rFonts w:ascii="Times New Roman" w:eastAsia="Times New Roman" w:hAnsi="Times New Roman"/>
          <w:b/>
          <w:sz w:val="28"/>
          <w:szCs w:val="28"/>
          <w:lang w:val="x-none" w:eastAsia="x-none"/>
        </w:rPr>
      </w:pPr>
      <w:r w:rsidRPr="004B6457">
        <w:rPr>
          <w:rFonts w:ascii="Times New Roman" w:eastAsia="Times New Roman" w:hAnsi="Times New Roman"/>
          <w:b/>
          <w:sz w:val="28"/>
          <w:szCs w:val="28"/>
          <w:lang w:eastAsia="ru-RU"/>
        </w:rPr>
        <w:t xml:space="preserve">арендуемого </w:t>
      </w:r>
      <w:r w:rsidRPr="004B6457">
        <w:rPr>
          <w:rFonts w:ascii="Times New Roman" w:eastAsia="Times New Roman" w:hAnsi="Times New Roman"/>
          <w:b/>
          <w:sz w:val="28"/>
          <w:szCs w:val="28"/>
          <w:lang w:eastAsia="x-none"/>
        </w:rPr>
        <w:t>нежилого помеще</w:t>
      </w:r>
      <w:r w:rsidRPr="004B6457">
        <w:rPr>
          <w:rFonts w:ascii="Times New Roman" w:eastAsia="Times New Roman" w:hAnsi="Times New Roman"/>
          <w:b/>
          <w:sz w:val="28"/>
          <w:szCs w:val="28"/>
          <w:lang w:val="x-none" w:eastAsia="x-none"/>
        </w:rPr>
        <w:t>ния</w:t>
      </w:r>
      <w:r w:rsidRPr="004B6457">
        <w:rPr>
          <w:rFonts w:ascii="Courier New" w:eastAsia="Times New Roman" w:hAnsi="Courier New"/>
          <w:b/>
          <w:sz w:val="28"/>
          <w:szCs w:val="28"/>
          <w:lang w:val="x-none" w:eastAsia="x-none"/>
        </w:rPr>
        <w:t xml:space="preserve"> </w:t>
      </w:r>
      <w:r w:rsidRPr="004B6457">
        <w:rPr>
          <w:rFonts w:ascii="Times New Roman" w:eastAsia="Times New Roman" w:hAnsi="Times New Roman"/>
          <w:b/>
          <w:sz w:val="28"/>
          <w:szCs w:val="28"/>
          <w:lang w:val="x-none" w:eastAsia="x-none"/>
        </w:rPr>
        <w:t xml:space="preserve">общей площадью </w:t>
      </w:r>
      <w:r w:rsidRPr="004B6457">
        <w:rPr>
          <w:rFonts w:ascii="Times New Roman" w:eastAsia="Times New Roman" w:hAnsi="Times New Roman"/>
          <w:b/>
          <w:sz w:val="28"/>
          <w:szCs w:val="28"/>
          <w:lang w:eastAsia="x-none"/>
        </w:rPr>
        <w:t>111,4</w:t>
      </w:r>
      <w:r w:rsidRPr="004B6457">
        <w:rPr>
          <w:rFonts w:ascii="Times New Roman" w:eastAsia="Times New Roman" w:hAnsi="Times New Roman"/>
          <w:b/>
          <w:sz w:val="28"/>
          <w:szCs w:val="28"/>
          <w:lang w:val="x-none" w:eastAsia="x-none"/>
        </w:rPr>
        <w:t xml:space="preserve"> кв. м, расположенного по адресу: Российская Федерация, Алтайский край, город Рубцовск, </w:t>
      </w:r>
      <w:r w:rsidRPr="004B6457">
        <w:rPr>
          <w:rFonts w:ascii="Times New Roman" w:eastAsia="Times New Roman" w:hAnsi="Times New Roman"/>
          <w:b/>
          <w:sz w:val="28"/>
          <w:szCs w:val="28"/>
          <w:lang w:eastAsia="x-none"/>
        </w:rPr>
        <w:t>улица Северная, дом</w:t>
      </w:r>
      <w:r w:rsidRPr="004B6457">
        <w:rPr>
          <w:rFonts w:ascii="Times New Roman" w:eastAsia="Times New Roman" w:hAnsi="Times New Roman"/>
          <w:b/>
          <w:bCs/>
          <w:sz w:val="28"/>
          <w:szCs w:val="28"/>
          <w:lang w:val="x-none" w:eastAsia="x-none"/>
        </w:rPr>
        <w:t> </w:t>
      </w:r>
      <w:r w:rsidRPr="004B6457">
        <w:rPr>
          <w:rFonts w:ascii="Times New Roman" w:eastAsia="Times New Roman" w:hAnsi="Times New Roman"/>
          <w:b/>
          <w:bCs/>
          <w:sz w:val="28"/>
          <w:szCs w:val="28"/>
          <w:lang w:eastAsia="x-none"/>
        </w:rPr>
        <w:t>23, помещение 97</w:t>
      </w:r>
    </w:p>
    <w:p w:rsidR="004B6457" w:rsidRPr="004B6457" w:rsidRDefault="004B6457" w:rsidP="004B6457">
      <w:pPr>
        <w:spacing w:after="0" w:line="240" w:lineRule="auto"/>
        <w:ind w:firstLine="709"/>
        <w:jc w:val="both"/>
        <w:rPr>
          <w:rFonts w:ascii="Times New Roman" w:eastAsia="Times New Roman" w:hAnsi="Times New Roman"/>
          <w:bCs/>
          <w:sz w:val="28"/>
          <w:szCs w:val="28"/>
          <w:lang w:val="x-none" w:eastAsia="ru-RU"/>
        </w:rPr>
      </w:pPr>
    </w:p>
    <w:p w:rsidR="004B6457" w:rsidRPr="004B6457" w:rsidRDefault="004B6457" w:rsidP="004B6457">
      <w:pPr>
        <w:spacing w:after="0" w:line="240" w:lineRule="auto"/>
        <w:ind w:firstLine="709"/>
        <w:jc w:val="both"/>
        <w:rPr>
          <w:rFonts w:ascii="Times New Roman" w:eastAsia="Times New Roman" w:hAnsi="Times New Roman"/>
          <w:bCs/>
          <w:sz w:val="28"/>
          <w:szCs w:val="28"/>
          <w:lang w:eastAsia="ru-RU"/>
        </w:rPr>
      </w:pPr>
      <w:r w:rsidRPr="004B6457">
        <w:rPr>
          <w:rFonts w:ascii="Times New Roman" w:eastAsia="Times New Roman" w:hAnsi="Times New Roman"/>
          <w:bCs/>
          <w:sz w:val="28"/>
          <w:szCs w:val="28"/>
          <w:lang w:eastAsia="ru-RU"/>
        </w:rPr>
        <w:t>1. Характеристика объекта продажи.</w:t>
      </w:r>
    </w:p>
    <w:p w:rsidR="004B6457" w:rsidRPr="004B6457" w:rsidRDefault="004B6457" w:rsidP="004B6457">
      <w:pPr>
        <w:spacing w:after="0" w:line="240" w:lineRule="auto"/>
        <w:ind w:firstLine="709"/>
        <w:jc w:val="both"/>
        <w:rPr>
          <w:rFonts w:ascii="Times New Roman" w:eastAsia="Times New Roman" w:hAnsi="Times New Roman"/>
          <w:sz w:val="28"/>
          <w:szCs w:val="28"/>
          <w:lang w:eastAsia="ru-RU"/>
        </w:rPr>
      </w:pPr>
      <w:r w:rsidRPr="004B6457">
        <w:rPr>
          <w:rFonts w:ascii="Times New Roman" w:eastAsia="Times New Roman" w:hAnsi="Times New Roman"/>
          <w:sz w:val="28"/>
          <w:szCs w:val="28"/>
          <w:lang w:eastAsia="ru-RU"/>
        </w:rPr>
        <w:t xml:space="preserve">Нежилое помещение общей площадью 111,4 кв. м, расположенное по адресу: Российская Федерация, Алтайский край, город Рубцовск, улица Северная, дом 23, помещение 97 (кадастровый номер 22:70:020305:223), представляет собой встроенное помещение на </w:t>
      </w:r>
      <w:r w:rsidRPr="004B6457">
        <w:rPr>
          <w:rFonts w:ascii="Times New Roman" w:eastAsia="Times New Roman" w:hAnsi="Times New Roman"/>
          <w:sz w:val="28"/>
          <w:szCs w:val="28"/>
          <w:lang w:val="en-US" w:eastAsia="ru-RU"/>
        </w:rPr>
        <w:t>I</w:t>
      </w:r>
      <w:r w:rsidRPr="004B6457">
        <w:rPr>
          <w:rFonts w:ascii="Times New Roman" w:eastAsia="Times New Roman" w:hAnsi="Times New Roman"/>
          <w:sz w:val="28"/>
          <w:szCs w:val="28"/>
          <w:lang w:eastAsia="ru-RU"/>
        </w:rPr>
        <w:t>-ом этаже жилого многоквартирного пятиэтажного панельного дома 1983 года постройки, который находится в спальном районе среднеэтажной застройки на северо-восточной окраине города Рубцовска, удален от центра города.</w:t>
      </w:r>
    </w:p>
    <w:p w:rsidR="004B6457" w:rsidRPr="004B6457" w:rsidRDefault="004B6457" w:rsidP="004B6457">
      <w:pPr>
        <w:spacing w:after="0" w:line="240" w:lineRule="auto"/>
        <w:ind w:firstLine="709"/>
        <w:jc w:val="both"/>
        <w:rPr>
          <w:rFonts w:ascii="Times New Roman" w:eastAsia="Times New Roman" w:hAnsi="Times New Roman"/>
          <w:sz w:val="28"/>
          <w:szCs w:val="28"/>
          <w:lang w:eastAsia="ru-RU"/>
        </w:rPr>
      </w:pPr>
      <w:r w:rsidRPr="004B6457">
        <w:rPr>
          <w:rFonts w:ascii="Times New Roman" w:eastAsia="Times New Roman" w:hAnsi="Times New Roman"/>
          <w:sz w:val="28"/>
          <w:szCs w:val="28"/>
          <w:lang w:eastAsia="ru-RU"/>
        </w:rPr>
        <w:t>Нежилое помещение находится с фасада правой стороны жилого дома, имеет 2 входа: один - центральный с улицы Северной, второй - со двора дома, со стороны подъездов. Входные двери металлические, двустворчатые. Внутренние дверные проёмы – простые, шпон. Оконные рамы старые - простые деревянные - смотрят на улицу Северную и во двор. Пол бетонный, в центральной комнате - из бетонной плитки, полуразрушен, со сколами, трещинами потертостями и неровностями. Стены: трещины, загрязнения, покраска водоэмульсионной белой краской и нитроэмалью, отслоение штукатурного лако-покрасочного слоя. Потолок: железобетонные перекрытия, оклеен плиткой ПВХ, окрашен белой водоэмульсионной краской, отслоение штукатурно - покрасочного слоя, трещины, загрязнения, потемнения. В помещении установлены видеонаблюдение, система безопасности, кондиционер, система вентиляции. Имеется санузел в подсобном помещении, сантехника в удовлетворительном состоянии.</w:t>
      </w:r>
    </w:p>
    <w:p w:rsidR="004B6457" w:rsidRPr="004B6457" w:rsidRDefault="004B6457" w:rsidP="004B6457">
      <w:pPr>
        <w:spacing w:after="0" w:line="240" w:lineRule="auto"/>
        <w:ind w:firstLine="709"/>
        <w:jc w:val="both"/>
        <w:rPr>
          <w:rFonts w:ascii="Times New Roman" w:eastAsia="Times New Roman" w:hAnsi="Times New Roman"/>
          <w:sz w:val="28"/>
          <w:szCs w:val="28"/>
          <w:lang w:eastAsia="ru-RU"/>
        </w:rPr>
      </w:pPr>
      <w:r w:rsidRPr="004B6457">
        <w:rPr>
          <w:rFonts w:ascii="Times New Roman" w:eastAsia="Times New Roman" w:hAnsi="Times New Roman"/>
          <w:sz w:val="28"/>
          <w:szCs w:val="28"/>
          <w:lang w:eastAsia="ru-RU"/>
        </w:rPr>
        <w:t>Техническое обеспечение инженерных систем в помещении удовлетворительное, имеется централизованное холодное и горячее водоснабжение, водоотведение, электроэнергия. В помещении требуется проведение косметического ремонта.</w:t>
      </w:r>
    </w:p>
    <w:p w:rsidR="004B6457" w:rsidRPr="004B6457" w:rsidRDefault="004B6457" w:rsidP="004B6457">
      <w:pPr>
        <w:spacing w:after="0" w:line="240" w:lineRule="auto"/>
        <w:ind w:firstLine="709"/>
        <w:jc w:val="both"/>
        <w:rPr>
          <w:rFonts w:ascii="Times New Roman" w:eastAsia="Times New Roman" w:hAnsi="Times New Roman"/>
          <w:bCs/>
          <w:sz w:val="28"/>
          <w:szCs w:val="28"/>
          <w:lang w:eastAsia="ru-RU"/>
        </w:rPr>
      </w:pPr>
      <w:r w:rsidRPr="004B6457">
        <w:rPr>
          <w:rFonts w:ascii="Times New Roman" w:eastAsia="Times New Roman" w:hAnsi="Times New Roman"/>
          <w:bCs/>
          <w:sz w:val="28"/>
          <w:szCs w:val="28"/>
          <w:lang w:eastAsia="ru-RU"/>
        </w:rPr>
        <w:t xml:space="preserve">Кадастровый номер нежилого помещения: </w:t>
      </w:r>
      <w:r w:rsidRPr="004B6457">
        <w:rPr>
          <w:rFonts w:ascii="Times New Roman" w:eastAsia="Times New Roman" w:hAnsi="Times New Roman"/>
          <w:sz w:val="28"/>
          <w:szCs w:val="28"/>
          <w:lang w:eastAsia="ru-RU"/>
        </w:rPr>
        <w:t>22:70:020305:223</w:t>
      </w:r>
      <w:r w:rsidRPr="004B6457">
        <w:rPr>
          <w:rFonts w:ascii="Times New Roman" w:eastAsia="Times New Roman" w:hAnsi="Times New Roman"/>
          <w:bCs/>
          <w:sz w:val="28"/>
          <w:szCs w:val="28"/>
          <w:lang w:eastAsia="ru-RU"/>
        </w:rPr>
        <w:t>.</w:t>
      </w:r>
    </w:p>
    <w:p w:rsidR="004B6457" w:rsidRPr="004B6457" w:rsidRDefault="004B6457" w:rsidP="004B6457">
      <w:pPr>
        <w:tabs>
          <w:tab w:val="left" w:pos="720"/>
        </w:tabs>
        <w:spacing w:after="0" w:line="240" w:lineRule="auto"/>
        <w:ind w:firstLine="709"/>
        <w:jc w:val="both"/>
        <w:rPr>
          <w:rFonts w:ascii="Times New Roman" w:eastAsia="Times New Roman" w:hAnsi="Times New Roman"/>
          <w:bCs/>
          <w:sz w:val="28"/>
          <w:szCs w:val="28"/>
          <w:lang w:eastAsia="ru-RU"/>
        </w:rPr>
      </w:pPr>
      <w:r w:rsidRPr="004B6457">
        <w:rPr>
          <w:rFonts w:ascii="Times New Roman" w:eastAsia="Times New Roman" w:hAnsi="Times New Roman"/>
          <w:bCs/>
          <w:sz w:val="28"/>
          <w:szCs w:val="28"/>
          <w:lang w:eastAsia="ru-RU"/>
        </w:rPr>
        <w:t>2. Рыночная стоимость нежилого помещения</w:t>
      </w:r>
      <w:r w:rsidRPr="004B6457">
        <w:rPr>
          <w:rFonts w:ascii="Times New Roman" w:eastAsia="Times New Roman" w:hAnsi="Times New Roman"/>
          <w:bCs/>
          <w:iCs/>
          <w:sz w:val="28"/>
          <w:szCs w:val="28"/>
          <w:lang w:eastAsia="ru-RU"/>
        </w:rPr>
        <w:t xml:space="preserve"> - 6 841</w:t>
      </w:r>
      <w:r w:rsidRPr="004B6457">
        <w:rPr>
          <w:rFonts w:ascii="Times New Roman" w:eastAsia="Times New Roman" w:hAnsi="Times New Roman"/>
          <w:bCs/>
          <w:sz w:val="28"/>
          <w:szCs w:val="28"/>
          <w:lang w:eastAsia="ru-RU"/>
        </w:rPr>
        <w:t> 000 </w:t>
      </w:r>
      <w:r w:rsidRPr="004B6457">
        <w:rPr>
          <w:rFonts w:ascii="Times New Roman" w:eastAsia="Times New Roman" w:hAnsi="Times New Roman"/>
          <w:bCs/>
          <w:iCs/>
          <w:sz w:val="28"/>
          <w:szCs w:val="28"/>
          <w:lang w:eastAsia="ru-RU"/>
        </w:rPr>
        <w:t>рублей</w:t>
      </w:r>
      <w:r w:rsidRPr="004B6457">
        <w:rPr>
          <w:rFonts w:ascii="Times New Roman" w:eastAsia="Times New Roman" w:hAnsi="Times New Roman"/>
          <w:bCs/>
          <w:sz w:val="28"/>
          <w:szCs w:val="28"/>
          <w:lang w:eastAsia="ru-RU"/>
        </w:rPr>
        <w:t>.</w:t>
      </w:r>
    </w:p>
    <w:p w:rsidR="004B6457" w:rsidRPr="004B6457" w:rsidRDefault="004B6457" w:rsidP="004B6457">
      <w:pPr>
        <w:tabs>
          <w:tab w:val="left" w:pos="720"/>
        </w:tabs>
        <w:spacing w:after="0" w:line="240" w:lineRule="auto"/>
        <w:ind w:firstLine="709"/>
        <w:jc w:val="both"/>
        <w:rPr>
          <w:rFonts w:ascii="Times New Roman" w:eastAsia="Times New Roman" w:hAnsi="Times New Roman"/>
          <w:bCs/>
          <w:sz w:val="28"/>
          <w:szCs w:val="28"/>
          <w:lang w:eastAsia="ru-RU"/>
        </w:rPr>
      </w:pPr>
      <w:r w:rsidRPr="004B6457">
        <w:rPr>
          <w:rFonts w:ascii="Times New Roman" w:eastAsia="Times New Roman" w:hAnsi="Times New Roman"/>
          <w:bCs/>
          <w:sz w:val="28"/>
          <w:szCs w:val="28"/>
          <w:lang w:eastAsia="ru-RU"/>
        </w:rPr>
        <w:t>3. Способ приватизации</w:t>
      </w:r>
      <w:r w:rsidRPr="004B6457">
        <w:rPr>
          <w:rFonts w:ascii="Times New Roman" w:eastAsia="Times New Roman" w:hAnsi="Times New Roman"/>
          <w:sz w:val="28"/>
          <w:szCs w:val="28"/>
          <w:lang w:eastAsia="ru-RU"/>
        </w:rPr>
        <w:t xml:space="preserve"> </w:t>
      </w:r>
      <w:r w:rsidRPr="004B6457">
        <w:rPr>
          <w:rFonts w:ascii="Times New Roman" w:eastAsia="Times New Roman" w:hAnsi="Times New Roman"/>
          <w:bCs/>
          <w:sz w:val="28"/>
          <w:szCs w:val="28"/>
          <w:lang w:eastAsia="ru-RU"/>
        </w:rPr>
        <w:t xml:space="preserve">- предоставление </w:t>
      </w:r>
      <w:r w:rsidRPr="004B6457">
        <w:rPr>
          <w:rFonts w:ascii="Times New Roman" w:eastAsia="Times New Roman" w:hAnsi="Times New Roman"/>
          <w:sz w:val="28"/>
          <w:szCs w:val="28"/>
          <w:lang w:eastAsia="ru-RU"/>
        </w:rPr>
        <w:t xml:space="preserve">ИП Дерябин С.Н. </w:t>
      </w:r>
      <w:r w:rsidRPr="004B6457">
        <w:rPr>
          <w:rFonts w:ascii="Times New Roman" w:eastAsia="Times New Roman" w:hAnsi="Times New Roman"/>
          <w:bCs/>
          <w:sz w:val="28"/>
          <w:szCs w:val="28"/>
          <w:lang w:eastAsia="ru-RU"/>
        </w:rPr>
        <w:t>преимущественного права на приобретение арендуемого</w:t>
      </w:r>
      <w:r w:rsidRPr="004B6457">
        <w:rPr>
          <w:rFonts w:ascii="Times New Roman" w:eastAsia="Times New Roman" w:hAnsi="Times New Roman"/>
          <w:iCs/>
          <w:sz w:val="28"/>
          <w:szCs w:val="28"/>
          <w:lang w:eastAsia="ru-RU"/>
        </w:rPr>
        <w:t xml:space="preserve"> </w:t>
      </w:r>
      <w:r w:rsidRPr="004B6457">
        <w:rPr>
          <w:rFonts w:ascii="Times New Roman" w:eastAsia="Times New Roman" w:hAnsi="Times New Roman"/>
          <w:bCs/>
          <w:sz w:val="28"/>
          <w:szCs w:val="28"/>
          <w:lang w:eastAsia="ru-RU"/>
        </w:rPr>
        <w:t>нежилого помещения</w:t>
      </w:r>
      <w:r w:rsidRPr="004B6457">
        <w:rPr>
          <w:rFonts w:ascii="Times New Roman" w:eastAsia="Times New Roman" w:hAnsi="Times New Roman"/>
          <w:sz w:val="28"/>
          <w:szCs w:val="28"/>
          <w:lang w:eastAsia="ru-RU"/>
        </w:rPr>
        <w:t xml:space="preserve"> во исполнение решения Арбитражного суда Алтайского края от 09.09.2025 по делу № А03-8435/2025.</w:t>
      </w:r>
    </w:p>
    <w:p w:rsidR="004B6457" w:rsidRPr="004B6457" w:rsidRDefault="004B6457" w:rsidP="004B6457">
      <w:pPr>
        <w:spacing w:after="0" w:line="240" w:lineRule="auto"/>
        <w:ind w:firstLine="709"/>
        <w:jc w:val="both"/>
        <w:rPr>
          <w:rFonts w:ascii="Times New Roman" w:eastAsia="Times New Roman" w:hAnsi="Times New Roman"/>
          <w:bCs/>
          <w:sz w:val="28"/>
          <w:szCs w:val="28"/>
          <w:lang w:eastAsia="ru-RU"/>
        </w:rPr>
      </w:pPr>
      <w:r w:rsidRPr="004B6457">
        <w:rPr>
          <w:rFonts w:ascii="Times New Roman" w:eastAsia="Times New Roman" w:hAnsi="Times New Roman"/>
          <w:bCs/>
          <w:sz w:val="28"/>
          <w:szCs w:val="28"/>
          <w:lang w:eastAsia="ru-RU"/>
        </w:rPr>
        <w:lastRenderedPageBreak/>
        <w:t xml:space="preserve">4. Срок заключения договора купли - продажи. </w:t>
      </w:r>
    </w:p>
    <w:p w:rsidR="004B6457" w:rsidRPr="004B6457" w:rsidRDefault="004B6457" w:rsidP="004B6457">
      <w:pPr>
        <w:spacing w:after="0" w:line="240" w:lineRule="auto"/>
        <w:ind w:firstLine="709"/>
        <w:jc w:val="both"/>
        <w:rPr>
          <w:rFonts w:ascii="Times New Roman" w:eastAsia="Times New Roman" w:hAnsi="Times New Roman"/>
          <w:bCs/>
          <w:sz w:val="28"/>
          <w:szCs w:val="28"/>
          <w:lang w:eastAsia="ru-RU"/>
        </w:rPr>
      </w:pPr>
      <w:r w:rsidRPr="004B6457">
        <w:rPr>
          <w:rFonts w:ascii="Times New Roman" w:eastAsia="Times New Roman" w:hAnsi="Times New Roman"/>
          <w:bCs/>
          <w:sz w:val="28"/>
          <w:szCs w:val="28"/>
          <w:lang w:eastAsia="ru-RU"/>
        </w:rPr>
        <w:t xml:space="preserve">Договор купли - продажи арендуемого нежилого помещения должен быть заключен в течение тридцати дней со дня получения арендатором проекта договора купли - продажи. </w:t>
      </w:r>
    </w:p>
    <w:p w:rsidR="004B6457" w:rsidRPr="004B6457" w:rsidRDefault="004B6457" w:rsidP="004B6457">
      <w:pPr>
        <w:spacing w:after="0" w:line="240" w:lineRule="auto"/>
        <w:ind w:firstLine="709"/>
        <w:jc w:val="both"/>
        <w:rPr>
          <w:rFonts w:ascii="Times New Roman" w:eastAsia="Times New Roman" w:hAnsi="Times New Roman"/>
          <w:bCs/>
          <w:sz w:val="28"/>
          <w:szCs w:val="28"/>
          <w:lang w:eastAsia="ru-RU"/>
        </w:rPr>
      </w:pPr>
      <w:r w:rsidRPr="004B6457">
        <w:rPr>
          <w:rFonts w:ascii="Times New Roman" w:eastAsia="Times New Roman" w:hAnsi="Times New Roman"/>
          <w:bCs/>
          <w:sz w:val="28"/>
          <w:szCs w:val="28"/>
          <w:lang w:eastAsia="ru-RU"/>
        </w:rPr>
        <w:t>5. Срок и условия рассрочки платежа.</w:t>
      </w:r>
    </w:p>
    <w:p w:rsidR="004B6457" w:rsidRPr="004B6457" w:rsidRDefault="004B6457" w:rsidP="004B6457">
      <w:pPr>
        <w:spacing w:after="0" w:line="240" w:lineRule="auto"/>
        <w:ind w:firstLine="709"/>
        <w:jc w:val="both"/>
        <w:rPr>
          <w:rFonts w:ascii="Times New Roman" w:eastAsia="Times New Roman" w:hAnsi="Times New Roman"/>
          <w:bCs/>
          <w:sz w:val="28"/>
          <w:szCs w:val="28"/>
          <w:lang w:eastAsia="ru-RU"/>
        </w:rPr>
      </w:pPr>
      <w:r w:rsidRPr="004B6457">
        <w:rPr>
          <w:rFonts w:ascii="Times New Roman" w:eastAsia="Times New Roman" w:hAnsi="Times New Roman"/>
          <w:bCs/>
          <w:sz w:val="28"/>
          <w:szCs w:val="28"/>
          <w:lang w:eastAsia="ru-RU"/>
        </w:rPr>
        <w:t>5.</w:t>
      </w:r>
      <w:r w:rsidRPr="004B6457">
        <w:rPr>
          <w:rFonts w:ascii="Times New Roman" w:eastAsia="Times New Roman" w:hAnsi="Times New Roman"/>
          <w:sz w:val="28"/>
          <w:szCs w:val="28"/>
          <w:lang w:eastAsia="ru-RU"/>
        </w:rPr>
        <w:t>1.</w:t>
      </w:r>
      <w:r w:rsidRPr="004B6457">
        <w:rPr>
          <w:rFonts w:ascii="Times New Roman" w:eastAsia="Times New Roman" w:hAnsi="Times New Roman"/>
          <w:bCs/>
          <w:sz w:val="28"/>
          <w:szCs w:val="28"/>
          <w:lang w:eastAsia="ru-RU"/>
        </w:rPr>
        <w:t xml:space="preserve"> В соответствии с заявлением арендатора ИП Дерябин С.Н. от 05.11.2025 срок рассрочки платежа составляет пять лет. </w:t>
      </w:r>
      <w:r w:rsidRPr="004B6457">
        <w:rPr>
          <w:rFonts w:ascii="Times New Roman" w:eastAsia="Times New Roman" w:hAnsi="Times New Roman"/>
          <w:sz w:val="28"/>
          <w:szCs w:val="28"/>
          <w:lang w:eastAsia="ru-RU"/>
        </w:rPr>
        <w:t>Нежилое помещение</w:t>
      </w:r>
      <w:r w:rsidRPr="004B6457">
        <w:rPr>
          <w:rFonts w:ascii="Times New Roman" w:eastAsia="Times New Roman" w:hAnsi="Times New Roman"/>
          <w:bCs/>
          <w:sz w:val="28"/>
          <w:szCs w:val="28"/>
          <w:lang w:eastAsia="ru-RU"/>
        </w:rPr>
        <w:t xml:space="preserve"> находится в залоге у продавца до полной его оплаты.</w:t>
      </w:r>
    </w:p>
    <w:p w:rsidR="004B6457" w:rsidRPr="004B6457" w:rsidRDefault="004B6457" w:rsidP="004B6457">
      <w:pPr>
        <w:spacing w:after="0" w:line="240" w:lineRule="auto"/>
        <w:ind w:firstLine="709"/>
        <w:jc w:val="both"/>
        <w:rPr>
          <w:rFonts w:ascii="Times New Roman" w:eastAsia="Times New Roman" w:hAnsi="Times New Roman"/>
          <w:bCs/>
          <w:sz w:val="28"/>
          <w:szCs w:val="28"/>
          <w:bdr w:val="none" w:sz="0" w:space="0" w:color="auto" w:frame="1"/>
          <w:lang w:eastAsia="ru-RU"/>
        </w:rPr>
      </w:pPr>
      <w:r w:rsidRPr="004B6457">
        <w:rPr>
          <w:rFonts w:ascii="Times New Roman" w:eastAsia="Times New Roman" w:hAnsi="Times New Roman"/>
          <w:bCs/>
          <w:sz w:val="28"/>
          <w:szCs w:val="28"/>
          <w:lang w:eastAsia="ru-RU"/>
        </w:rPr>
        <w:t>5.</w:t>
      </w:r>
      <w:r w:rsidRPr="004B6457">
        <w:rPr>
          <w:rFonts w:ascii="Times New Roman" w:eastAsia="Times New Roman" w:hAnsi="Times New Roman"/>
          <w:sz w:val="28"/>
          <w:szCs w:val="28"/>
          <w:lang w:eastAsia="ru-RU"/>
        </w:rPr>
        <w:t>2.</w:t>
      </w:r>
      <w:r w:rsidRPr="004B6457">
        <w:rPr>
          <w:rFonts w:ascii="Times New Roman" w:eastAsia="Times New Roman" w:hAnsi="Times New Roman"/>
          <w:bCs/>
          <w:sz w:val="28"/>
          <w:szCs w:val="28"/>
          <w:lang w:eastAsia="ru-RU"/>
        </w:rPr>
        <w:t> На сумму денежных средств, по уплате которой предоставляется рассрочка платежа, производится начисление процентов, исходя из ставки, равной одной трети ставки рефинансирования Центрального банка Российской Федерации (ключевой ставки Банка России), действующей на дату опубликования объявления о продаже арендуемого имущества на официальном сайте Российской Федерации для размещения информации о проведении торгов https://</w:t>
      </w:r>
      <w:hyperlink r:id="rId10" w:history="1">
        <w:r w:rsidRPr="004B6457">
          <w:rPr>
            <w:rFonts w:ascii="Times New Roman" w:eastAsia="Times New Roman" w:hAnsi="Times New Roman"/>
            <w:bCs/>
            <w:sz w:val="28"/>
            <w:szCs w:val="28"/>
            <w:bdr w:val="none" w:sz="0" w:space="0" w:color="auto" w:frame="1"/>
            <w:lang w:val="en-US" w:eastAsia="ru-RU"/>
          </w:rPr>
          <w:t>ne</w:t>
        </w:r>
        <w:r w:rsidRPr="004B6457">
          <w:rPr>
            <w:rFonts w:ascii="Times New Roman" w:eastAsia="Times New Roman" w:hAnsi="Times New Roman"/>
            <w:bCs/>
            <w:sz w:val="28"/>
            <w:szCs w:val="28"/>
            <w:bdr w:val="none" w:sz="0" w:space="0" w:color="auto" w:frame="1"/>
            <w:lang w:eastAsia="ru-RU"/>
          </w:rPr>
          <w:t>w.torgi.gov.ru</w:t>
        </w:r>
      </w:hyperlink>
      <w:r w:rsidRPr="004B6457">
        <w:rPr>
          <w:rFonts w:ascii="Times New Roman" w:eastAsia="Times New Roman" w:hAnsi="Times New Roman"/>
          <w:bCs/>
          <w:sz w:val="28"/>
          <w:szCs w:val="28"/>
          <w:bdr w:val="none" w:sz="0" w:space="0" w:color="auto" w:frame="1"/>
          <w:lang w:eastAsia="ru-RU"/>
        </w:rPr>
        <w:t xml:space="preserve"> (</w:t>
      </w:r>
      <w:r w:rsidRPr="004B6457">
        <w:rPr>
          <w:rFonts w:ascii="Times New Roman" w:eastAsia="Times New Roman" w:hAnsi="Times New Roman"/>
          <w:bCs/>
          <w:sz w:val="28"/>
          <w:szCs w:val="28"/>
          <w:lang w:eastAsia="ru-RU"/>
        </w:rPr>
        <w:t>ГИС Торги по продаже государственного и муниципального имущества</w:t>
      </w:r>
      <w:r w:rsidRPr="004B6457">
        <w:rPr>
          <w:rFonts w:ascii="Times New Roman" w:eastAsia="Times New Roman" w:hAnsi="Times New Roman"/>
          <w:bCs/>
          <w:sz w:val="28"/>
          <w:szCs w:val="28"/>
          <w:bdr w:val="none" w:sz="0" w:space="0" w:color="auto" w:frame="1"/>
          <w:lang w:eastAsia="ru-RU"/>
        </w:rPr>
        <w:t>).</w:t>
      </w:r>
    </w:p>
    <w:p w:rsidR="004B6457" w:rsidRPr="004B6457" w:rsidRDefault="004B6457" w:rsidP="004B6457">
      <w:pPr>
        <w:spacing w:after="0" w:line="240" w:lineRule="auto"/>
        <w:ind w:firstLine="709"/>
        <w:jc w:val="both"/>
        <w:rPr>
          <w:rFonts w:ascii="Times New Roman" w:eastAsia="Times New Roman" w:hAnsi="Times New Roman"/>
          <w:bCs/>
          <w:sz w:val="28"/>
          <w:szCs w:val="28"/>
          <w:lang w:eastAsia="ru-RU"/>
        </w:rPr>
      </w:pPr>
      <w:r w:rsidRPr="004B6457">
        <w:rPr>
          <w:rFonts w:ascii="Times New Roman" w:eastAsia="Times New Roman" w:hAnsi="Times New Roman"/>
          <w:bCs/>
          <w:sz w:val="28"/>
          <w:szCs w:val="28"/>
          <w:lang w:eastAsia="ru-RU"/>
        </w:rPr>
        <w:t>6. Оплата по договору купли - продажи.</w:t>
      </w:r>
    </w:p>
    <w:p w:rsidR="004B6457" w:rsidRPr="004B6457" w:rsidRDefault="004B6457" w:rsidP="004B6457">
      <w:pPr>
        <w:spacing w:after="0" w:line="240" w:lineRule="auto"/>
        <w:ind w:firstLine="709"/>
        <w:jc w:val="both"/>
        <w:rPr>
          <w:rFonts w:ascii="Times New Roman" w:eastAsia="Times New Roman" w:hAnsi="Times New Roman"/>
          <w:b/>
          <w:bCs/>
          <w:sz w:val="28"/>
          <w:szCs w:val="28"/>
          <w:lang w:eastAsia="ru-RU"/>
        </w:rPr>
      </w:pPr>
      <w:r w:rsidRPr="004B6457">
        <w:rPr>
          <w:rFonts w:ascii="Times New Roman" w:eastAsia="Times New Roman" w:hAnsi="Times New Roman"/>
          <w:sz w:val="28"/>
          <w:szCs w:val="28"/>
          <w:lang w:eastAsia="ru-RU"/>
        </w:rPr>
        <w:t>6.1. </w:t>
      </w:r>
      <w:r w:rsidRPr="004B6457">
        <w:rPr>
          <w:rFonts w:ascii="Times New Roman" w:eastAsia="Times New Roman" w:hAnsi="Times New Roman"/>
          <w:bCs/>
          <w:sz w:val="28"/>
          <w:szCs w:val="28"/>
          <w:lang w:eastAsia="ru-RU"/>
        </w:rPr>
        <w:t xml:space="preserve">Денежные средства за приобретенное арендуемое </w:t>
      </w:r>
      <w:r w:rsidRPr="004B6457">
        <w:rPr>
          <w:rFonts w:ascii="Times New Roman" w:eastAsia="Times New Roman" w:hAnsi="Times New Roman"/>
          <w:sz w:val="28"/>
          <w:szCs w:val="28"/>
          <w:lang w:eastAsia="ru-RU"/>
        </w:rPr>
        <w:t>нежилое помещение</w:t>
      </w:r>
      <w:r w:rsidRPr="004B6457">
        <w:rPr>
          <w:rFonts w:ascii="Times New Roman" w:eastAsia="Times New Roman" w:hAnsi="Times New Roman"/>
          <w:bCs/>
          <w:sz w:val="28"/>
          <w:szCs w:val="28"/>
          <w:lang w:eastAsia="ru-RU"/>
        </w:rPr>
        <w:t xml:space="preserve"> перечисляются на расчетный счет по коду бюджетной классификации, указанному в договоре </w:t>
      </w:r>
      <w:r w:rsidRPr="004B6457">
        <w:rPr>
          <w:rFonts w:ascii="Times New Roman" w:eastAsia="Times New Roman" w:hAnsi="Times New Roman"/>
          <w:sz w:val="28"/>
          <w:szCs w:val="28"/>
          <w:lang w:eastAsia="ru-RU"/>
        </w:rPr>
        <w:t>купли - продажи</w:t>
      </w:r>
      <w:r w:rsidRPr="004B6457">
        <w:rPr>
          <w:rFonts w:ascii="Times New Roman" w:eastAsia="Times New Roman" w:hAnsi="Times New Roman"/>
          <w:bCs/>
          <w:sz w:val="28"/>
          <w:szCs w:val="28"/>
          <w:lang w:eastAsia="ru-RU"/>
        </w:rPr>
        <w:t xml:space="preserve">, в соответствии с графиком погашения рассрочки платежа (приложение к договору </w:t>
      </w:r>
      <w:r w:rsidRPr="004B6457">
        <w:rPr>
          <w:rFonts w:ascii="Times New Roman" w:eastAsia="Times New Roman" w:hAnsi="Times New Roman"/>
          <w:sz w:val="28"/>
          <w:szCs w:val="28"/>
          <w:lang w:eastAsia="ru-RU"/>
        </w:rPr>
        <w:t>купли - продажи</w:t>
      </w:r>
      <w:r w:rsidRPr="004B6457">
        <w:rPr>
          <w:rFonts w:ascii="Times New Roman" w:eastAsia="Times New Roman" w:hAnsi="Times New Roman"/>
          <w:bCs/>
          <w:sz w:val="28"/>
          <w:szCs w:val="28"/>
          <w:lang w:eastAsia="ru-RU"/>
        </w:rPr>
        <w:t>).</w:t>
      </w:r>
    </w:p>
    <w:p w:rsidR="004B6457" w:rsidRPr="004B6457" w:rsidRDefault="004B6457" w:rsidP="004B6457">
      <w:pPr>
        <w:spacing w:after="0" w:line="240" w:lineRule="auto"/>
        <w:ind w:firstLine="709"/>
        <w:jc w:val="both"/>
        <w:rPr>
          <w:rFonts w:ascii="Times New Roman" w:eastAsia="Times New Roman" w:hAnsi="Times New Roman"/>
          <w:sz w:val="28"/>
          <w:szCs w:val="28"/>
          <w:lang w:eastAsia="ru-RU"/>
        </w:rPr>
      </w:pPr>
      <w:r w:rsidRPr="004B6457">
        <w:rPr>
          <w:rFonts w:ascii="Times New Roman" w:eastAsia="Times New Roman" w:hAnsi="Times New Roman"/>
          <w:sz w:val="28"/>
          <w:szCs w:val="28"/>
          <w:lang w:eastAsia="ru-RU"/>
        </w:rPr>
        <w:t xml:space="preserve">6.2. Погашение основной суммы, на которую предоставляется рассрочка платежа, и суммы процентов за рассрочку платежа осуществляется Покупателем ежемесячно в соответствии с </w:t>
      </w:r>
      <w:r w:rsidRPr="004B6457">
        <w:rPr>
          <w:rFonts w:ascii="Times New Roman" w:eastAsia="Times New Roman" w:hAnsi="Times New Roman"/>
          <w:bCs/>
          <w:sz w:val="28"/>
          <w:szCs w:val="28"/>
          <w:lang w:eastAsia="ru-RU"/>
        </w:rPr>
        <w:t xml:space="preserve">графиком погашения рассрочки платежа, являющимся неотъемлемой частью договора </w:t>
      </w:r>
      <w:r w:rsidRPr="004B6457">
        <w:rPr>
          <w:rFonts w:ascii="Times New Roman" w:eastAsia="Times New Roman" w:hAnsi="Times New Roman"/>
          <w:sz w:val="28"/>
          <w:szCs w:val="28"/>
          <w:lang w:eastAsia="ru-RU"/>
        </w:rPr>
        <w:t xml:space="preserve">купли - продажи, в срок не позднее 25 числа текущего календарного месяца. </w:t>
      </w:r>
    </w:p>
    <w:p w:rsidR="004B6457" w:rsidRPr="004B6457" w:rsidRDefault="004B6457" w:rsidP="004B6457">
      <w:pPr>
        <w:spacing w:after="0" w:line="240" w:lineRule="auto"/>
        <w:ind w:firstLine="709"/>
        <w:jc w:val="both"/>
        <w:rPr>
          <w:rFonts w:ascii="Times New Roman" w:eastAsia="Times New Roman" w:hAnsi="Times New Roman"/>
          <w:bCs/>
          <w:sz w:val="28"/>
          <w:szCs w:val="28"/>
          <w:lang w:eastAsia="ru-RU"/>
        </w:rPr>
      </w:pPr>
      <w:r w:rsidRPr="004B6457">
        <w:rPr>
          <w:rFonts w:ascii="Times New Roman" w:eastAsia="Times New Roman" w:hAnsi="Times New Roman"/>
          <w:sz w:val="28"/>
          <w:szCs w:val="28"/>
          <w:lang w:eastAsia="ru-RU"/>
        </w:rPr>
        <w:t>6.3. </w:t>
      </w:r>
      <w:r w:rsidRPr="004B6457">
        <w:rPr>
          <w:rFonts w:ascii="Times New Roman" w:eastAsia="Times New Roman" w:hAnsi="Times New Roman"/>
          <w:bCs/>
          <w:sz w:val="28"/>
          <w:szCs w:val="28"/>
          <w:lang w:eastAsia="ru-RU"/>
        </w:rPr>
        <w:t>Покупатель имеет право произвести оплату досрочно.</w:t>
      </w:r>
    </w:p>
    <w:p w:rsidR="004D69FC" w:rsidRDefault="004D69FC" w:rsidP="004B6457">
      <w:pPr>
        <w:keepNext/>
        <w:spacing w:before="720" w:after="0" w:line="240" w:lineRule="auto"/>
        <w:jc w:val="center"/>
        <w:outlineLvl w:val="1"/>
        <w:rPr>
          <w:rFonts w:ascii="Times New Roman" w:hAnsi="Times New Roman"/>
        </w:rPr>
      </w:pPr>
    </w:p>
    <w:sectPr w:rsidR="004D69FC" w:rsidSect="00D50F8A">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1F9" w:rsidRDefault="00DC51F9" w:rsidP="00D50F8A">
      <w:pPr>
        <w:spacing w:after="0" w:line="240" w:lineRule="auto"/>
      </w:pPr>
      <w:r>
        <w:separator/>
      </w:r>
    </w:p>
  </w:endnote>
  <w:endnote w:type="continuationSeparator" w:id="0">
    <w:p w:rsidR="00DC51F9" w:rsidRDefault="00DC51F9" w:rsidP="00D50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1F9" w:rsidRDefault="00DC51F9" w:rsidP="00D50F8A">
      <w:pPr>
        <w:spacing w:after="0" w:line="240" w:lineRule="auto"/>
      </w:pPr>
      <w:r>
        <w:separator/>
      </w:r>
    </w:p>
  </w:footnote>
  <w:footnote w:type="continuationSeparator" w:id="0">
    <w:p w:rsidR="00DC51F9" w:rsidRDefault="00DC51F9" w:rsidP="00D50F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005" w:rsidRDefault="00E851EA">
    <w:pPr>
      <w:pStyle w:val="a4"/>
      <w:jc w:val="center"/>
    </w:pPr>
    <w:r>
      <w:fldChar w:fldCharType="begin"/>
    </w:r>
    <w:r>
      <w:instrText xml:space="preserve"> PAGE   \* MERGEFORMAT </w:instrText>
    </w:r>
    <w:r>
      <w:fldChar w:fldCharType="separate"/>
    </w:r>
    <w:r w:rsidR="00106643">
      <w:rPr>
        <w:noProof/>
      </w:rPr>
      <w:t>3</w:t>
    </w:r>
    <w:r>
      <w:fldChar w:fldCharType="end"/>
    </w:r>
  </w:p>
  <w:p w:rsidR="003E3005" w:rsidRDefault="003E300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0587B"/>
    <w:multiLevelType w:val="hybridMultilevel"/>
    <w:tmpl w:val="F24E3CD0"/>
    <w:lvl w:ilvl="0" w:tplc="252C94D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5B9D7244"/>
    <w:multiLevelType w:val="hybridMultilevel"/>
    <w:tmpl w:val="25044E50"/>
    <w:lvl w:ilvl="0" w:tplc="9E9A1AE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46C"/>
    <w:rsid w:val="00012674"/>
    <w:rsid w:val="000131C2"/>
    <w:rsid w:val="00042E43"/>
    <w:rsid w:val="00091F50"/>
    <w:rsid w:val="00106643"/>
    <w:rsid w:val="00132037"/>
    <w:rsid w:val="001421D8"/>
    <w:rsid w:val="00222811"/>
    <w:rsid w:val="00223AC7"/>
    <w:rsid w:val="00254A97"/>
    <w:rsid w:val="002D16DF"/>
    <w:rsid w:val="003038FE"/>
    <w:rsid w:val="003D60C7"/>
    <w:rsid w:val="003E3005"/>
    <w:rsid w:val="0043632A"/>
    <w:rsid w:val="00457D3B"/>
    <w:rsid w:val="00473B23"/>
    <w:rsid w:val="00495561"/>
    <w:rsid w:val="004B6457"/>
    <w:rsid w:val="004D69FC"/>
    <w:rsid w:val="004F5DCE"/>
    <w:rsid w:val="005916A3"/>
    <w:rsid w:val="00595733"/>
    <w:rsid w:val="005A4D3A"/>
    <w:rsid w:val="005D204E"/>
    <w:rsid w:val="005F3348"/>
    <w:rsid w:val="006243C3"/>
    <w:rsid w:val="00646760"/>
    <w:rsid w:val="00694862"/>
    <w:rsid w:val="00716108"/>
    <w:rsid w:val="00737D33"/>
    <w:rsid w:val="00743C97"/>
    <w:rsid w:val="007517AD"/>
    <w:rsid w:val="0075787F"/>
    <w:rsid w:val="0077385C"/>
    <w:rsid w:val="00783433"/>
    <w:rsid w:val="00797FC9"/>
    <w:rsid w:val="007C1E37"/>
    <w:rsid w:val="007D446B"/>
    <w:rsid w:val="00812253"/>
    <w:rsid w:val="00853252"/>
    <w:rsid w:val="008661D1"/>
    <w:rsid w:val="008756D0"/>
    <w:rsid w:val="008C05F9"/>
    <w:rsid w:val="008C6726"/>
    <w:rsid w:val="008F3BDB"/>
    <w:rsid w:val="008F5A22"/>
    <w:rsid w:val="009200AF"/>
    <w:rsid w:val="00935ABF"/>
    <w:rsid w:val="0096775B"/>
    <w:rsid w:val="00971ED4"/>
    <w:rsid w:val="009755E2"/>
    <w:rsid w:val="009A5CE9"/>
    <w:rsid w:val="009D39D4"/>
    <w:rsid w:val="00A52791"/>
    <w:rsid w:val="00A678CE"/>
    <w:rsid w:val="00A70EF7"/>
    <w:rsid w:val="00B1699B"/>
    <w:rsid w:val="00B35E44"/>
    <w:rsid w:val="00B63583"/>
    <w:rsid w:val="00C0246C"/>
    <w:rsid w:val="00C06E3D"/>
    <w:rsid w:val="00C67F9F"/>
    <w:rsid w:val="00CC0AEF"/>
    <w:rsid w:val="00CC7107"/>
    <w:rsid w:val="00CD15A6"/>
    <w:rsid w:val="00D11E35"/>
    <w:rsid w:val="00D12940"/>
    <w:rsid w:val="00D25332"/>
    <w:rsid w:val="00D438A7"/>
    <w:rsid w:val="00D50F8A"/>
    <w:rsid w:val="00D66648"/>
    <w:rsid w:val="00DA3F2C"/>
    <w:rsid w:val="00DC3B5A"/>
    <w:rsid w:val="00DC51F9"/>
    <w:rsid w:val="00DD7BB0"/>
    <w:rsid w:val="00DF7D55"/>
    <w:rsid w:val="00E013FF"/>
    <w:rsid w:val="00E07ADF"/>
    <w:rsid w:val="00E37885"/>
    <w:rsid w:val="00E83315"/>
    <w:rsid w:val="00E851EA"/>
    <w:rsid w:val="00EB7D1A"/>
    <w:rsid w:val="00F33884"/>
    <w:rsid w:val="00F567EB"/>
    <w:rsid w:val="00F57266"/>
    <w:rsid w:val="00F65413"/>
    <w:rsid w:val="00FD7914"/>
    <w:rsid w:val="00FE3CB3"/>
    <w:rsid w:val="00FE4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88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3C97"/>
    <w:pPr>
      <w:ind w:left="720"/>
      <w:contextualSpacing/>
    </w:pPr>
  </w:style>
  <w:style w:type="paragraph" w:styleId="a4">
    <w:name w:val="header"/>
    <w:basedOn w:val="a"/>
    <w:link w:val="a5"/>
    <w:uiPriority w:val="99"/>
    <w:unhideWhenUsed/>
    <w:rsid w:val="00D50F8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50F8A"/>
  </w:style>
  <w:style w:type="paragraph" w:styleId="a6">
    <w:name w:val="footer"/>
    <w:basedOn w:val="a"/>
    <w:link w:val="a7"/>
    <w:uiPriority w:val="99"/>
    <w:semiHidden/>
    <w:unhideWhenUsed/>
    <w:rsid w:val="00D50F8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D50F8A"/>
  </w:style>
  <w:style w:type="paragraph" w:styleId="3">
    <w:name w:val="Body Text 3"/>
    <w:basedOn w:val="a"/>
    <w:link w:val="30"/>
    <w:uiPriority w:val="99"/>
    <w:semiHidden/>
    <w:unhideWhenUsed/>
    <w:rsid w:val="004D69FC"/>
    <w:pPr>
      <w:spacing w:after="120"/>
    </w:pPr>
    <w:rPr>
      <w:sz w:val="16"/>
      <w:szCs w:val="16"/>
    </w:rPr>
  </w:style>
  <w:style w:type="character" w:customStyle="1" w:styleId="30">
    <w:name w:val="Основной текст 3 Знак"/>
    <w:basedOn w:val="a0"/>
    <w:link w:val="3"/>
    <w:uiPriority w:val="99"/>
    <w:semiHidden/>
    <w:rsid w:val="004D69FC"/>
    <w:rPr>
      <w:sz w:val="16"/>
      <w:szCs w:val="16"/>
      <w:lang w:eastAsia="en-US"/>
    </w:rPr>
  </w:style>
  <w:style w:type="paragraph" w:styleId="31">
    <w:name w:val="Body Text Indent 3"/>
    <w:basedOn w:val="a"/>
    <w:link w:val="32"/>
    <w:uiPriority w:val="99"/>
    <w:semiHidden/>
    <w:unhideWhenUsed/>
    <w:rsid w:val="004B6457"/>
    <w:pPr>
      <w:spacing w:after="120"/>
      <w:ind w:left="283"/>
    </w:pPr>
    <w:rPr>
      <w:sz w:val="16"/>
      <w:szCs w:val="16"/>
    </w:rPr>
  </w:style>
  <w:style w:type="character" w:customStyle="1" w:styleId="32">
    <w:name w:val="Основной текст с отступом 3 Знак"/>
    <w:basedOn w:val="a0"/>
    <w:link w:val="31"/>
    <w:uiPriority w:val="99"/>
    <w:semiHidden/>
    <w:rsid w:val="004B6457"/>
    <w:rPr>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88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3C97"/>
    <w:pPr>
      <w:ind w:left="720"/>
      <w:contextualSpacing/>
    </w:pPr>
  </w:style>
  <w:style w:type="paragraph" w:styleId="a4">
    <w:name w:val="header"/>
    <w:basedOn w:val="a"/>
    <w:link w:val="a5"/>
    <w:uiPriority w:val="99"/>
    <w:unhideWhenUsed/>
    <w:rsid w:val="00D50F8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50F8A"/>
  </w:style>
  <w:style w:type="paragraph" w:styleId="a6">
    <w:name w:val="footer"/>
    <w:basedOn w:val="a"/>
    <w:link w:val="a7"/>
    <w:uiPriority w:val="99"/>
    <w:semiHidden/>
    <w:unhideWhenUsed/>
    <w:rsid w:val="00D50F8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D50F8A"/>
  </w:style>
  <w:style w:type="paragraph" w:styleId="3">
    <w:name w:val="Body Text 3"/>
    <w:basedOn w:val="a"/>
    <w:link w:val="30"/>
    <w:uiPriority w:val="99"/>
    <w:semiHidden/>
    <w:unhideWhenUsed/>
    <w:rsid w:val="004D69FC"/>
    <w:pPr>
      <w:spacing w:after="120"/>
    </w:pPr>
    <w:rPr>
      <w:sz w:val="16"/>
      <w:szCs w:val="16"/>
    </w:rPr>
  </w:style>
  <w:style w:type="character" w:customStyle="1" w:styleId="30">
    <w:name w:val="Основной текст 3 Знак"/>
    <w:basedOn w:val="a0"/>
    <w:link w:val="3"/>
    <w:uiPriority w:val="99"/>
    <w:semiHidden/>
    <w:rsid w:val="004D69FC"/>
    <w:rPr>
      <w:sz w:val="16"/>
      <w:szCs w:val="16"/>
      <w:lang w:eastAsia="en-US"/>
    </w:rPr>
  </w:style>
  <w:style w:type="paragraph" w:styleId="31">
    <w:name w:val="Body Text Indent 3"/>
    <w:basedOn w:val="a"/>
    <w:link w:val="32"/>
    <w:uiPriority w:val="99"/>
    <w:semiHidden/>
    <w:unhideWhenUsed/>
    <w:rsid w:val="004B6457"/>
    <w:pPr>
      <w:spacing w:after="120"/>
      <w:ind w:left="283"/>
    </w:pPr>
    <w:rPr>
      <w:sz w:val="16"/>
      <w:szCs w:val="16"/>
    </w:rPr>
  </w:style>
  <w:style w:type="character" w:customStyle="1" w:styleId="32">
    <w:name w:val="Основной текст с отступом 3 Знак"/>
    <w:basedOn w:val="a0"/>
    <w:link w:val="31"/>
    <w:uiPriority w:val="99"/>
    <w:semiHidden/>
    <w:rsid w:val="004B6457"/>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730457">
      <w:bodyDiv w:val="1"/>
      <w:marLeft w:val="0"/>
      <w:marRight w:val="0"/>
      <w:marTop w:val="0"/>
      <w:marBottom w:val="0"/>
      <w:divBdr>
        <w:top w:val="none" w:sz="0" w:space="0" w:color="auto"/>
        <w:left w:val="none" w:sz="0" w:space="0" w:color="auto"/>
        <w:bottom w:val="none" w:sz="0" w:space="0" w:color="auto"/>
        <w:right w:val="none" w:sz="0" w:space="0" w:color="auto"/>
      </w:divBdr>
    </w:div>
    <w:div w:id="139462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ew.torgi.gov.ru/public" TargetMode="External"/><Relationship Id="rId4" Type="http://schemas.openxmlformats.org/officeDocument/2006/relationships/settings" Target="settings.xml"/><Relationship Id="rId9" Type="http://schemas.openxmlformats.org/officeDocument/2006/relationships/hyperlink" Target="https://new.torgi.gov.ru/publi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1009</Words>
  <Characters>5754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Четвертных</dc:creator>
  <cp:lastModifiedBy>Сергеева</cp:lastModifiedBy>
  <cp:revision>2</cp:revision>
  <cp:lastPrinted>2026-03-27T08:13:00Z</cp:lastPrinted>
  <dcterms:created xsi:type="dcterms:W3CDTF">2026-03-27T08:13:00Z</dcterms:created>
  <dcterms:modified xsi:type="dcterms:W3CDTF">2026-03-27T08:13:00Z</dcterms:modified>
</cp:coreProperties>
</file>